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67" w:rsidRPr="00D51367" w:rsidRDefault="00D51367" w:rsidP="00D5136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1367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          </w:t>
      </w:r>
      <w:r w:rsidRPr="00D51367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:rsidR="00D51367" w:rsidRDefault="00D51367" w:rsidP="00D5136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 w:rsidRPr="00D51367">
        <w:rPr>
          <w:rFonts w:ascii="Times New Roman" w:eastAsia="Calibri" w:hAnsi="Times New Roman" w:cs="Times New Roman"/>
          <w:b/>
          <w:spacing w:val="-14"/>
          <w:sz w:val="24"/>
          <w:szCs w:val="24"/>
        </w:rPr>
        <w:t xml:space="preserve">о </w:t>
      </w:r>
      <w:proofErr w:type="spellStart"/>
      <w:r w:rsidRPr="00D51367">
        <w:rPr>
          <w:rFonts w:ascii="Times New Roman" w:eastAsia="Calibri" w:hAnsi="Times New Roman" w:cs="Times New Roman"/>
          <w:b/>
          <w:bCs/>
          <w:spacing w:val="-14"/>
          <w:sz w:val="24"/>
          <w:szCs w:val="24"/>
        </w:rPr>
        <w:t>внутришкольном</w:t>
      </w:r>
      <w:proofErr w:type="spellEnd"/>
      <w:r w:rsidRPr="00D51367">
        <w:rPr>
          <w:rFonts w:ascii="Times New Roman" w:eastAsia="Calibri" w:hAnsi="Times New Roman" w:cs="Times New Roman"/>
          <w:b/>
          <w:bCs/>
          <w:spacing w:val="-14"/>
          <w:sz w:val="24"/>
          <w:szCs w:val="24"/>
        </w:rPr>
        <w:t xml:space="preserve"> контроле в </w:t>
      </w: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>МБОУ СОШ №28 г. Пензы</w:t>
      </w:r>
      <w:r w:rsidR="005C5D55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им. В.О. Ключевского</w:t>
      </w:r>
    </w:p>
    <w:p w:rsidR="00D51367" w:rsidRPr="00D51367" w:rsidRDefault="00D51367" w:rsidP="00D5136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1367" w:rsidRPr="00D51367" w:rsidRDefault="00D51367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center"/>
        <w:textAlignment w:val="baseline"/>
      </w:pPr>
      <w:r w:rsidRPr="00D51367">
        <w:rPr>
          <w:rStyle w:val="apple-converted-space"/>
          <w:b/>
          <w:bdr w:val="none" w:sz="0" w:space="0" w:color="auto" w:frame="1"/>
        </w:rPr>
        <w:t>1</w:t>
      </w:r>
      <w:r>
        <w:rPr>
          <w:rStyle w:val="apple-converted-space"/>
          <w:bdr w:val="none" w:sz="0" w:space="0" w:color="auto" w:frame="1"/>
        </w:rPr>
        <w:t xml:space="preserve">. </w:t>
      </w:r>
      <w:r>
        <w:rPr>
          <w:rStyle w:val="a4"/>
          <w:bdr w:val="none" w:sz="0" w:space="0" w:color="auto" w:frame="1"/>
        </w:rPr>
        <w:t>Общие положения.</w:t>
      </w:r>
    </w:p>
    <w:p w:rsidR="00D51367" w:rsidRPr="00D51367" w:rsidRDefault="00D51367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 w:rsidRPr="00D51367">
        <w:rPr>
          <w:bdr w:val="none" w:sz="0" w:space="0" w:color="auto" w:frame="1"/>
        </w:rPr>
        <w:t xml:space="preserve">1.1.    Настоящее Положение о </w:t>
      </w:r>
      <w:proofErr w:type="spellStart"/>
      <w:r w:rsidRPr="00D51367">
        <w:rPr>
          <w:bdr w:val="none" w:sz="0" w:space="0" w:color="auto" w:frame="1"/>
        </w:rPr>
        <w:t>внутришкольном</w:t>
      </w:r>
      <w:proofErr w:type="spellEnd"/>
      <w:r w:rsidRPr="00D51367">
        <w:rPr>
          <w:bdr w:val="none" w:sz="0" w:space="0" w:color="auto" w:frame="1"/>
        </w:rPr>
        <w:t xml:space="preserve"> контроле (далее «Положение») разработано в соответствии </w:t>
      </w:r>
      <w:r w:rsidR="004E33E5">
        <w:rPr>
          <w:color w:val="000000"/>
        </w:rPr>
        <w:t xml:space="preserve">с </w:t>
      </w:r>
      <w:r w:rsidR="006B6D0F">
        <w:rPr>
          <w:color w:val="000000"/>
        </w:rPr>
        <w:t>от 29.12.2012</w:t>
      </w:r>
      <w:r w:rsidR="005C5D55">
        <w:rPr>
          <w:color w:val="000000"/>
        </w:rPr>
        <w:t xml:space="preserve"> </w:t>
      </w:r>
      <w:r w:rsidR="006B6D0F">
        <w:rPr>
          <w:color w:val="000000"/>
        </w:rPr>
        <w:t xml:space="preserve">г. №273 – ФЗ </w:t>
      </w:r>
      <w:r w:rsidR="004E33E5">
        <w:rPr>
          <w:color w:val="000000"/>
        </w:rPr>
        <w:t>Федеральным законом «Об образовании в Российской Федерации»</w:t>
      </w:r>
      <w:r w:rsidRPr="00D51367">
        <w:rPr>
          <w:bdr w:val="none" w:sz="0" w:space="0" w:color="auto" w:frame="1"/>
        </w:rPr>
        <w:t xml:space="preserve">, </w:t>
      </w:r>
      <w:r w:rsidR="004E33E5" w:rsidRPr="004E33E5">
        <w:t>Письмом Министерст</w:t>
      </w:r>
      <w:r w:rsidR="005C5D55">
        <w:t xml:space="preserve">ва образования РФ от 10.09.1999 </w:t>
      </w:r>
      <w:r w:rsidR="004E33E5" w:rsidRPr="004E33E5">
        <w:t xml:space="preserve">г. № 22-06-874 «Об обеспечении </w:t>
      </w:r>
      <w:proofErr w:type="spellStart"/>
      <w:r w:rsidR="004E33E5" w:rsidRPr="004E33E5">
        <w:rPr>
          <w:spacing w:val="-3"/>
        </w:rPr>
        <w:t>инспекционно</w:t>
      </w:r>
      <w:proofErr w:type="spellEnd"/>
      <w:r w:rsidR="005C5D55">
        <w:rPr>
          <w:spacing w:val="-3"/>
        </w:rPr>
        <w:t xml:space="preserve"> </w:t>
      </w:r>
      <w:r w:rsidR="004E33E5" w:rsidRPr="004E33E5">
        <w:rPr>
          <w:spacing w:val="-3"/>
        </w:rPr>
        <w:t>-</w:t>
      </w:r>
      <w:r w:rsidR="005C5D55">
        <w:rPr>
          <w:spacing w:val="-3"/>
        </w:rPr>
        <w:t xml:space="preserve"> </w:t>
      </w:r>
      <w:r w:rsidR="004E33E5" w:rsidRPr="004E33E5">
        <w:rPr>
          <w:spacing w:val="-3"/>
        </w:rPr>
        <w:t>контрольной деятельности»</w:t>
      </w:r>
      <w:proofErr w:type="gramStart"/>
      <w:r w:rsidR="004E33E5">
        <w:rPr>
          <w:spacing w:val="-3"/>
          <w:sz w:val="28"/>
          <w:szCs w:val="28"/>
        </w:rPr>
        <w:t>,</w:t>
      </w:r>
      <w:r w:rsidRPr="00D51367">
        <w:rPr>
          <w:bdr w:val="none" w:sz="0" w:space="0" w:color="auto" w:frame="1"/>
        </w:rPr>
        <w:t>У</w:t>
      </w:r>
      <w:proofErr w:type="gramEnd"/>
      <w:r w:rsidRPr="00D51367">
        <w:rPr>
          <w:bdr w:val="none" w:sz="0" w:space="0" w:color="auto" w:frame="1"/>
        </w:rPr>
        <w:t xml:space="preserve">ставом </w:t>
      </w:r>
      <w:r>
        <w:rPr>
          <w:bdr w:val="none" w:sz="0" w:space="0" w:color="auto" w:frame="1"/>
        </w:rPr>
        <w:t>МБОУ СОШ №28 г. Пензы</w:t>
      </w:r>
      <w:r w:rsidR="005C5D55">
        <w:rPr>
          <w:bdr w:val="none" w:sz="0" w:space="0" w:color="auto" w:frame="1"/>
        </w:rPr>
        <w:t xml:space="preserve"> им. В.О. Ключевского</w:t>
      </w:r>
      <w:r w:rsidRPr="00D51367">
        <w:rPr>
          <w:bdr w:val="none" w:sz="0" w:space="0" w:color="auto" w:frame="1"/>
        </w:rPr>
        <w:t>.</w:t>
      </w:r>
    </w:p>
    <w:p w:rsidR="00D51367" w:rsidRPr="00D51367" w:rsidRDefault="00D51367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 w:rsidRPr="00D51367">
        <w:rPr>
          <w:bdr w:val="none" w:sz="0" w:space="0" w:color="auto" w:frame="1"/>
        </w:rPr>
        <w:t>1.2.      </w:t>
      </w:r>
      <w:proofErr w:type="spellStart"/>
      <w:r w:rsidRPr="00D51367">
        <w:rPr>
          <w:bdr w:val="none" w:sz="0" w:space="0" w:color="auto" w:frame="1"/>
        </w:rPr>
        <w:t>Внутришкольный</w:t>
      </w:r>
      <w:proofErr w:type="spellEnd"/>
      <w:r w:rsidRPr="00D51367">
        <w:rPr>
          <w:bdr w:val="none" w:sz="0" w:space="0" w:color="auto" w:frame="1"/>
        </w:rPr>
        <w:t xml:space="preserve"> контроль – основной источник информации для анализа качества образования как комплексной характеристики образовательной деятельности и подготовки обучающегося. Качество образования выражает степень соответствия результатов федеральным государственным образовательным стандартам и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D51367" w:rsidRPr="00D51367" w:rsidRDefault="00D51367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 w:rsidRPr="00D51367">
        <w:rPr>
          <w:bdr w:val="none" w:sz="0" w:space="0" w:color="auto" w:frame="1"/>
        </w:rPr>
        <w:t xml:space="preserve">1.3.        Для осуществления </w:t>
      </w:r>
      <w:proofErr w:type="spellStart"/>
      <w:r w:rsidRPr="00D51367">
        <w:rPr>
          <w:bdr w:val="none" w:sz="0" w:space="0" w:color="auto" w:frame="1"/>
        </w:rPr>
        <w:t>внутришкольного</w:t>
      </w:r>
      <w:proofErr w:type="spellEnd"/>
      <w:r w:rsidRPr="00D51367">
        <w:rPr>
          <w:bdr w:val="none" w:sz="0" w:space="0" w:color="auto" w:frame="1"/>
        </w:rPr>
        <w:t xml:space="preserve"> контроля качества образования соблюдаются следующие условия:</w:t>
      </w:r>
    </w:p>
    <w:p w:rsidR="00D51367" w:rsidRPr="00D51367" w:rsidRDefault="00D51367" w:rsidP="001D4FEE">
      <w:pPr>
        <w:pStyle w:val="a3"/>
        <w:numPr>
          <w:ilvl w:val="0"/>
          <w:numId w:val="2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наличие критериев измерения качества образования;</w:t>
      </w:r>
    </w:p>
    <w:p w:rsidR="00D51367" w:rsidRPr="00D51367" w:rsidRDefault="00D51367" w:rsidP="001D4FEE">
      <w:pPr>
        <w:pStyle w:val="a3"/>
        <w:numPr>
          <w:ilvl w:val="0"/>
          <w:numId w:val="2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наличие параметров измерения;</w:t>
      </w:r>
    </w:p>
    <w:p w:rsidR="00D51367" w:rsidRPr="00D51367" w:rsidRDefault="00D51367" w:rsidP="001D4FEE">
      <w:pPr>
        <w:pStyle w:val="a3"/>
        <w:numPr>
          <w:ilvl w:val="0"/>
          <w:numId w:val="2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наличие эффективной методики диагностирования состояния учебно-воспитательного процесса.</w:t>
      </w:r>
    </w:p>
    <w:p w:rsidR="00D51367" w:rsidRPr="001D4FEE" w:rsidRDefault="001D4FEE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  <w:rPr>
          <w:b/>
        </w:rPr>
      </w:pPr>
      <w:r>
        <w:rPr>
          <w:rStyle w:val="a4"/>
          <w:b w:val="0"/>
          <w:bdr w:val="none" w:sz="0" w:space="0" w:color="auto" w:frame="1"/>
        </w:rPr>
        <w:t xml:space="preserve">1.4. Цели </w:t>
      </w:r>
      <w:proofErr w:type="spellStart"/>
      <w:r>
        <w:rPr>
          <w:rStyle w:val="a4"/>
          <w:b w:val="0"/>
          <w:bdr w:val="none" w:sz="0" w:space="0" w:color="auto" w:frame="1"/>
        </w:rPr>
        <w:t>внутришкольного</w:t>
      </w:r>
      <w:proofErr w:type="spellEnd"/>
      <w:r>
        <w:rPr>
          <w:rStyle w:val="a4"/>
          <w:b w:val="0"/>
          <w:bdr w:val="none" w:sz="0" w:space="0" w:color="auto" w:frame="1"/>
        </w:rPr>
        <w:t xml:space="preserve"> конт</w:t>
      </w:r>
      <w:r w:rsidR="004E33E5" w:rsidRPr="001D4FEE">
        <w:rPr>
          <w:rStyle w:val="a4"/>
          <w:b w:val="0"/>
          <w:bdr w:val="none" w:sz="0" w:space="0" w:color="auto" w:frame="1"/>
        </w:rPr>
        <w:t>р</w:t>
      </w:r>
      <w:r>
        <w:rPr>
          <w:rStyle w:val="a4"/>
          <w:b w:val="0"/>
          <w:bdr w:val="none" w:sz="0" w:space="0" w:color="auto" w:frame="1"/>
        </w:rPr>
        <w:t>о</w:t>
      </w:r>
      <w:r w:rsidR="004E33E5" w:rsidRPr="001D4FEE">
        <w:rPr>
          <w:rStyle w:val="a4"/>
          <w:b w:val="0"/>
          <w:bdr w:val="none" w:sz="0" w:space="0" w:color="auto" w:frame="1"/>
        </w:rPr>
        <w:t>ля.</w:t>
      </w:r>
    </w:p>
    <w:p w:rsidR="00D51367" w:rsidRPr="00D51367" w:rsidRDefault="00D51367" w:rsidP="001D4FEE">
      <w:pPr>
        <w:pStyle w:val="a3"/>
        <w:numPr>
          <w:ilvl w:val="0"/>
          <w:numId w:val="1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D51367" w:rsidRPr="00D51367" w:rsidRDefault="00D51367" w:rsidP="001D4FEE">
      <w:pPr>
        <w:pStyle w:val="a3"/>
        <w:numPr>
          <w:ilvl w:val="0"/>
          <w:numId w:val="1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Принятие обоснованных и своевременных </w:t>
      </w:r>
      <w:r w:rsidRPr="00D51367">
        <w:rPr>
          <w:rStyle w:val="apple-converted-space"/>
          <w:bdr w:val="none" w:sz="0" w:space="0" w:color="auto" w:frame="1"/>
        </w:rPr>
        <w:t> </w:t>
      </w:r>
      <w:r w:rsidRPr="00D51367">
        <w:rPr>
          <w:bdr w:val="none" w:sz="0" w:space="0" w:color="auto" w:frame="1"/>
        </w:rPr>
        <w:t>управленческих решений по совершенствованию образования и повышению качества образования. </w:t>
      </w:r>
    </w:p>
    <w:p w:rsidR="00D51367" w:rsidRPr="00D51367" w:rsidRDefault="00D51367" w:rsidP="001D4FEE">
      <w:pPr>
        <w:pStyle w:val="a3"/>
        <w:numPr>
          <w:ilvl w:val="0"/>
          <w:numId w:val="1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Повышение эффективности использования ресурсов школы для достижения планируемых результатов.</w:t>
      </w:r>
    </w:p>
    <w:p w:rsidR="00D51367" w:rsidRPr="001D4FEE" w:rsidRDefault="004E33E5" w:rsidP="001D4FEE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  <w:rPr>
          <w:b/>
        </w:rPr>
      </w:pPr>
      <w:r w:rsidRPr="001D4FEE">
        <w:rPr>
          <w:rStyle w:val="a4"/>
          <w:b w:val="0"/>
          <w:bdr w:val="none" w:sz="0" w:space="0" w:color="auto" w:frame="1"/>
        </w:rPr>
        <w:t xml:space="preserve">1.5. Задачи </w:t>
      </w:r>
      <w:proofErr w:type="spellStart"/>
      <w:r w:rsidR="001D4FEE" w:rsidRPr="001D4FEE">
        <w:rPr>
          <w:rStyle w:val="a4"/>
          <w:b w:val="0"/>
          <w:bdr w:val="none" w:sz="0" w:space="0" w:color="auto" w:frame="1"/>
        </w:rPr>
        <w:t>внутришкольного</w:t>
      </w:r>
      <w:proofErr w:type="spellEnd"/>
      <w:r w:rsidR="001D4FEE" w:rsidRPr="001D4FEE">
        <w:rPr>
          <w:rStyle w:val="a4"/>
          <w:b w:val="0"/>
          <w:bdr w:val="none" w:sz="0" w:space="0" w:color="auto" w:frame="1"/>
        </w:rPr>
        <w:t xml:space="preserve"> конт</w:t>
      </w:r>
      <w:r w:rsidRPr="001D4FEE">
        <w:rPr>
          <w:rStyle w:val="a4"/>
          <w:b w:val="0"/>
          <w:bdr w:val="none" w:sz="0" w:space="0" w:color="auto" w:frame="1"/>
        </w:rPr>
        <w:t>р</w:t>
      </w:r>
      <w:r w:rsidR="001D4FEE" w:rsidRPr="001D4FEE">
        <w:rPr>
          <w:rStyle w:val="a4"/>
          <w:b w:val="0"/>
          <w:bdr w:val="none" w:sz="0" w:space="0" w:color="auto" w:frame="1"/>
        </w:rPr>
        <w:t>о</w:t>
      </w:r>
      <w:r w:rsidRPr="001D4FEE">
        <w:rPr>
          <w:rStyle w:val="a4"/>
          <w:b w:val="0"/>
          <w:bdr w:val="none" w:sz="0" w:space="0" w:color="auto" w:frame="1"/>
        </w:rPr>
        <w:t>ля.</w:t>
      </w:r>
    </w:p>
    <w:p w:rsidR="00D51367" w:rsidRPr="00D51367" w:rsidRDefault="00D51367" w:rsidP="001D4FEE">
      <w:pPr>
        <w:pStyle w:val="a3"/>
        <w:numPr>
          <w:ilvl w:val="0"/>
          <w:numId w:val="4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Осуществление контроля над исполнением законодательства в области образования;</w:t>
      </w:r>
    </w:p>
    <w:p w:rsidR="00D51367" w:rsidRPr="00D51367" w:rsidRDefault="00D51367" w:rsidP="001D4FEE">
      <w:pPr>
        <w:pStyle w:val="a3"/>
        <w:numPr>
          <w:ilvl w:val="0"/>
          <w:numId w:val="4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Анализ, диагностика и прогнозирование перспективных направлений развития образовательного процесса.</w:t>
      </w:r>
    </w:p>
    <w:p w:rsidR="00D51367" w:rsidRPr="00D51367" w:rsidRDefault="00D51367" w:rsidP="001D4FEE">
      <w:pPr>
        <w:pStyle w:val="a3"/>
        <w:numPr>
          <w:ilvl w:val="0"/>
          <w:numId w:val="4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Анализ и оценка результативности работы коллектива и отдельных учителей;</w:t>
      </w:r>
    </w:p>
    <w:p w:rsidR="00D51367" w:rsidRPr="00D51367" w:rsidRDefault="00D51367" w:rsidP="001D4FEE">
      <w:pPr>
        <w:pStyle w:val="a3"/>
        <w:numPr>
          <w:ilvl w:val="0"/>
          <w:numId w:val="4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Изучение состояния и определение результативности осуществления образовательного процесса, условий получения образования, выявление положительных и отрицательных тенденций и принятии мер по устранению негативных явлений.</w:t>
      </w:r>
    </w:p>
    <w:p w:rsidR="00D51367" w:rsidRPr="00D51367" w:rsidRDefault="00D51367" w:rsidP="001D4FEE">
      <w:pPr>
        <w:pStyle w:val="a3"/>
        <w:numPr>
          <w:ilvl w:val="0"/>
          <w:numId w:val="4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Поиск, сбор информации, ее обработка и накопление для подготовки решений, предложений по совершенствованию учебно-воспитательного процесса в школе.</w:t>
      </w:r>
    </w:p>
    <w:p w:rsidR="00D51367" w:rsidRPr="00D51367" w:rsidRDefault="00D51367" w:rsidP="001D4FEE">
      <w:pPr>
        <w:pStyle w:val="a3"/>
        <w:numPr>
          <w:ilvl w:val="0"/>
          <w:numId w:val="4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proofErr w:type="gramStart"/>
      <w:r w:rsidRPr="00D51367">
        <w:rPr>
          <w:bdr w:val="none" w:sz="0" w:space="0" w:color="auto" w:frame="1"/>
        </w:rPr>
        <w:t>Контроль за</w:t>
      </w:r>
      <w:proofErr w:type="gramEnd"/>
      <w:r w:rsidRPr="00D51367">
        <w:rPr>
          <w:bdr w:val="none" w:sz="0" w:space="0" w:color="auto" w:frame="1"/>
        </w:rPr>
        <w:t xml:space="preserve"> работой по организационному, научно-методическому, финансово-хозяйственному и кадровому обеспечению педагогического процесса, своевременностью и качеством выполнения намеченного.</w:t>
      </w:r>
    </w:p>
    <w:p w:rsidR="00D51367" w:rsidRPr="00D51367" w:rsidRDefault="00D51367" w:rsidP="001D4FEE">
      <w:pPr>
        <w:pStyle w:val="a3"/>
        <w:numPr>
          <w:ilvl w:val="0"/>
          <w:numId w:val="4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Изучение эффективности управления школой, педагогической и прагматической обоснованности принятых и принимаемых решений.</w:t>
      </w:r>
    </w:p>
    <w:p w:rsidR="00D51367" w:rsidRPr="00D51367" w:rsidRDefault="001D4FEE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 w:rsidRPr="001D4FEE">
        <w:rPr>
          <w:rStyle w:val="a4"/>
          <w:b w:val="0"/>
          <w:bdr w:val="none" w:sz="0" w:space="0" w:color="auto" w:frame="1"/>
        </w:rPr>
        <w:t>1.6. Объекты</w:t>
      </w:r>
      <w:r>
        <w:rPr>
          <w:rStyle w:val="a4"/>
          <w:bdr w:val="none" w:sz="0" w:space="0" w:color="auto" w:frame="1"/>
        </w:rPr>
        <w:t xml:space="preserve"> </w:t>
      </w:r>
      <w:proofErr w:type="spellStart"/>
      <w:r w:rsidRPr="001D4FEE">
        <w:rPr>
          <w:rStyle w:val="a4"/>
          <w:b w:val="0"/>
          <w:bdr w:val="none" w:sz="0" w:space="0" w:color="auto" w:frame="1"/>
        </w:rPr>
        <w:t>внутришкольного</w:t>
      </w:r>
      <w:proofErr w:type="spellEnd"/>
      <w:r w:rsidRPr="001D4FEE">
        <w:rPr>
          <w:rStyle w:val="a4"/>
          <w:b w:val="0"/>
          <w:bdr w:val="none" w:sz="0" w:space="0" w:color="auto" w:frame="1"/>
        </w:rPr>
        <w:t xml:space="preserve"> контроля.</w:t>
      </w:r>
    </w:p>
    <w:p w:rsidR="00D51367" w:rsidRPr="00D51367" w:rsidRDefault="00D51367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 w:rsidRPr="00D51367">
        <w:rPr>
          <w:bdr w:val="none" w:sz="0" w:space="0" w:color="auto" w:frame="1"/>
        </w:rPr>
        <w:lastRenderedPageBreak/>
        <w:t xml:space="preserve">Направления проверяются через следующие объекты </w:t>
      </w:r>
      <w:proofErr w:type="spellStart"/>
      <w:r w:rsidRPr="00D51367">
        <w:rPr>
          <w:bdr w:val="none" w:sz="0" w:space="0" w:color="auto" w:frame="1"/>
        </w:rPr>
        <w:t>внутришкольного</w:t>
      </w:r>
      <w:proofErr w:type="spellEnd"/>
      <w:r w:rsidRPr="00D51367">
        <w:rPr>
          <w:bdr w:val="none" w:sz="0" w:space="0" w:color="auto" w:frame="1"/>
        </w:rPr>
        <w:t xml:space="preserve"> контроля:</w:t>
      </w:r>
    </w:p>
    <w:p w:rsidR="00D51367" w:rsidRPr="00D51367" w:rsidRDefault="001D4FEE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t>1.6.1.</w:t>
      </w:r>
      <w:r w:rsidR="00D51367" w:rsidRPr="00D51367">
        <w:rPr>
          <w:bdr w:val="none" w:sz="0" w:space="0" w:color="auto" w:frame="1"/>
        </w:rPr>
        <w:t>   </w:t>
      </w:r>
      <w:r w:rsidRPr="00D51367">
        <w:rPr>
          <w:bdr w:val="none" w:sz="0" w:space="0" w:color="auto" w:frame="1"/>
        </w:rPr>
        <w:t xml:space="preserve"> </w:t>
      </w:r>
      <w:r w:rsidR="00D51367" w:rsidRPr="00D51367">
        <w:rPr>
          <w:bdr w:val="none" w:sz="0" w:space="0" w:color="auto" w:frame="1"/>
        </w:rPr>
        <w:t>Учебный процесс.</w:t>
      </w:r>
    </w:p>
    <w:p w:rsidR="00D51367" w:rsidRPr="00D51367" w:rsidRDefault="00D51367" w:rsidP="001D4FEE">
      <w:pPr>
        <w:pStyle w:val="a3"/>
        <w:numPr>
          <w:ilvl w:val="0"/>
          <w:numId w:val="5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Выполнение учебных программ.</w:t>
      </w:r>
    </w:p>
    <w:p w:rsidR="00D51367" w:rsidRPr="00D51367" w:rsidRDefault="00D51367" w:rsidP="001D4FEE">
      <w:pPr>
        <w:pStyle w:val="a3"/>
        <w:numPr>
          <w:ilvl w:val="0"/>
          <w:numId w:val="5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Уровень знаний и навыков учащихся.</w:t>
      </w:r>
    </w:p>
    <w:p w:rsidR="00D51367" w:rsidRPr="00D51367" w:rsidRDefault="00D51367" w:rsidP="001D4FEE">
      <w:pPr>
        <w:pStyle w:val="a3"/>
        <w:numPr>
          <w:ilvl w:val="0"/>
          <w:numId w:val="5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Продуктивность работы учителя.</w:t>
      </w:r>
    </w:p>
    <w:p w:rsidR="00D51367" w:rsidRPr="00D51367" w:rsidRDefault="00D51367" w:rsidP="001D4FEE">
      <w:pPr>
        <w:pStyle w:val="a3"/>
        <w:numPr>
          <w:ilvl w:val="0"/>
          <w:numId w:val="5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Индивидуальная работа с одаренными детьми.</w:t>
      </w:r>
    </w:p>
    <w:p w:rsidR="00D51367" w:rsidRPr="00D51367" w:rsidRDefault="00D51367" w:rsidP="001D4FEE">
      <w:pPr>
        <w:pStyle w:val="a3"/>
        <w:numPr>
          <w:ilvl w:val="0"/>
          <w:numId w:val="5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Качество внеурочной деятельности.</w:t>
      </w:r>
    </w:p>
    <w:p w:rsidR="00D51367" w:rsidRPr="00D51367" w:rsidRDefault="001D4FEE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t>1.6.2.</w:t>
      </w:r>
      <w:r w:rsidR="00D51367" w:rsidRPr="00D51367">
        <w:rPr>
          <w:bdr w:val="none" w:sz="0" w:space="0" w:color="auto" w:frame="1"/>
        </w:rPr>
        <w:t>    </w:t>
      </w:r>
      <w:r w:rsidRPr="00D51367">
        <w:rPr>
          <w:bdr w:val="none" w:sz="0" w:space="0" w:color="auto" w:frame="1"/>
        </w:rPr>
        <w:t xml:space="preserve"> </w:t>
      </w:r>
      <w:r w:rsidR="00D51367" w:rsidRPr="00D51367">
        <w:rPr>
          <w:bdr w:val="none" w:sz="0" w:space="0" w:color="auto" w:frame="1"/>
        </w:rPr>
        <w:t>Воспитательный процесс.</w:t>
      </w:r>
    </w:p>
    <w:p w:rsidR="00D51367" w:rsidRPr="00D51367" w:rsidRDefault="00D51367" w:rsidP="001D4FEE">
      <w:pPr>
        <w:pStyle w:val="a3"/>
        <w:numPr>
          <w:ilvl w:val="0"/>
          <w:numId w:val="6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 xml:space="preserve">Уровень воспитанности </w:t>
      </w:r>
      <w:proofErr w:type="gramStart"/>
      <w:r w:rsidR="005C5D55">
        <w:rPr>
          <w:color w:val="000000"/>
        </w:rPr>
        <w:t>обучающихся</w:t>
      </w:r>
      <w:proofErr w:type="gramEnd"/>
      <w:r w:rsidRPr="00D51367">
        <w:rPr>
          <w:bdr w:val="none" w:sz="0" w:space="0" w:color="auto" w:frame="1"/>
        </w:rPr>
        <w:t>.</w:t>
      </w:r>
    </w:p>
    <w:p w:rsidR="00D51367" w:rsidRPr="00D51367" w:rsidRDefault="00D51367" w:rsidP="001D4FEE">
      <w:pPr>
        <w:pStyle w:val="a3"/>
        <w:numPr>
          <w:ilvl w:val="0"/>
          <w:numId w:val="6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Уровень общественной активности учащихся.</w:t>
      </w:r>
    </w:p>
    <w:p w:rsidR="00D51367" w:rsidRPr="00D51367" w:rsidRDefault="00D51367" w:rsidP="001D4FEE">
      <w:pPr>
        <w:pStyle w:val="a3"/>
        <w:numPr>
          <w:ilvl w:val="0"/>
          <w:numId w:val="6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Качество работы классных руководителей.</w:t>
      </w:r>
    </w:p>
    <w:p w:rsidR="00D51367" w:rsidRPr="00D51367" w:rsidRDefault="00D51367" w:rsidP="001D4FEE">
      <w:pPr>
        <w:pStyle w:val="a3"/>
        <w:numPr>
          <w:ilvl w:val="0"/>
          <w:numId w:val="6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Участие родителей в воспитательном процессе школы.</w:t>
      </w:r>
    </w:p>
    <w:p w:rsidR="00D51367" w:rsidRPr="00D51367" w:rsidRDefault="00D51367" w:rsidP="001D4FEE">
      <w:pPr>
        <w:pStyle w:val="a3"/>
        <w:numPr>
          <w:ilvl w:val="0"/>
          <w:numId w:val="6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Качество традиционных общешкольных мероприятий.</w:t>
      </w:r>
    </w:p>
    <w:p w:rsidR="00D51367" w:rsidRPr="00D51367" w:rsidRDefault="00D51367" w:rsidP="001D4FEE">
      <w:pPr>
        <w:pStyle w:val="a3"/>
        <w:numPr>
          <w:ilvl w:val="0"/>
          <w:numId w:val="6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 xml:space="preserve">Уровень здоровья и физической подготовки </w:t>
      </w:r>
      <w:proofErr w:type="gramStart"/>
      <w:r w:rsidR="005C5D55">
        <w:rPr>
          <w:color w:val="000000"/>
        </w:rPr>
        <w:t>обучающихся</w:t>
      </w:r>
      <w:proofErr w:type="gramEnd"/>
      <w:r w:rsidRPr="00D51367">
        <w:rPr>
          <w:bdr w:val="none" w:sz="0" w:space="0" w:color="auto" w:frame="1"/>
        </w:rPr>
        <w:t>.</w:t>
      </w:r>
    </w:p>
    <w:p w:rsidR="00D51367" w:rsidRPr="00D51367" w:rsidRDefault="00D51367" w:rsidP="001D4FEE">
      <w:pPr>
        <w:pStyle w:val="a3"/>
        <w:numPr>
          <w:ilvl w:val="0"/>
          <w:numId w:val="6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Качество профилактической работы с педагогически запущенными детьми.</w:t>
      </w:r>
    </w:p>
    <w:p w:rsidR="00D51367" w:rsidRPr="00D51367" w:rsidRDefault="001D4FEE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t>1.6.3.</w:t>
      </w:r>
      <w:r w:rsidR="00D51367" w:rsidRPr="00D51367">
        <w:rPr>
          <w:bdr w:val="none" w:sz="0" w:space="0" w:color="auto" w:frame="1"/>
        </w:rPr>
        <w:t>   </w:t>
      </w:r>
      <w:r w:rsidRPr="00D51367">
        <w:rPr>
          <w:bdr w:val="none" w:sz="0" w:space="0" w:color="auto" w:frame="1"/>
        </w:rPr>
        <w:t xml:space="preserve"> </w:t>
      </w:r>
      <w:r w:rsidR="00D51367" w:rsidRPr="00D51367">
        <w:rPr>
          <w:bdr w:val="none" w:sz="0" w:space="0" w:color="auto" w:frame="1"/>
        </w:rPr>
        <w:t>Методическая работа.</w:t>
      </w:r>
    </w:p>
    <w:p w:rsidR="00D51367" w:rsidRPr="00D51367" w:rsidRDefault="00D51367" w:rsidP="00A65C4D">
      <w:pPr>
        <w:pStyle w:val="a3"/>
        <w:numPr>
          <w:ilvl w:val="0"/>
          <w:numId w:val="7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Методический уровень каждого учителя.</w:t>
      </w:r>
    </w:p>
    <w:p w:rsidR="00D51367" w:rsidRPr="00D51367" w:rsidRDefault="00D51367" w:rsidP="00A65C4D">
      <w:pPr>
        <w:pStyle w:val="a3"/>
        <w:numPr>
          <w:ilvl w:val="0"/>
          <w:numId w:val="7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Методический уровень каждого классного руководителя.</w:t>
      </w:r>
    </w:p>
    <w:p w:rsidR="00D51367" w:rsidRPr="00D51367" w:rsidRDefault="00D51367" w:rsidP="00A65C4D">
      <w:pPr>
        <w:pStyle w:val="a3"/>
        <w:numPr>
          <w:ilvl w:val="0"/>
          <w:numId w:val="7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Механизм распространения педагогического опыта.</w:t>
      </w:r>
    </w:p>
    <w:p w:rsidR="00D51367" w:rsidRPr="00D51367" w:rsidRDefault="00D51367" w:rsidP="00A65C4D">
      <w:pPr>
        <w:pStyle w:val="a3"/>
        <w:numPr>
          <w:ilvl w:val="0"/>
          <w:numId w:val="7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Повышение квалификации педагогов.</w:t>
      </w:r>
    </w:p>
    <w:p w:rsidR="00D51367" w:rsidRPr="00D51367" w:rsidRDefault="00A65C4D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t>1.6.4.</w:t>
      </w:r>
      <w:r w:rsidR="00D51367" w:rsidRPr="00D51367">
        <w:rPr>
          <w:bdr w:val="none" w:sz="0" w:space="0" w:color="auto" w:frame="1"/>
        </w:rPr>
        <w:t>  </w:t>
      </w:r>
      <w:r w:rsidRPr="00D51367">
        <w:rPr>
          <w:bdr w:val="none" w:sz="0" w:space="0" w:color="auto" w:frame="1"/>
        </w:rPr>
        <w:t xml:space="preserve"> </w:t>
      </w:r>
      <w:r w:rsidR="00D51367" w:rsidRPr="00D51367">
        <w:rPr>
          <w:bdr w:val="none" w:sz="0" w:space="0" w:color="auto" w:frame="1"/>
        </w:rPr>
        <w:t>Психологическое состояние.</w:t>
      </w:r>
    </w:p>
    <w:p w:rsidR="00D51367" w:rsidRPr="00D51367" w:rsidRDefault="00D51367" w:rsidP="00A65C4D">
      <w:pPr>
        <w:pStyle w:val="a3"/>
        <w:numPr>
          <w:ilvl w:val="0"/>
          <w:numId w:val="8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 xml:space="preserve">Степень психологического комфорта (дискомфорта) </w:t>
      </w:r>
      <w:r w:rsidR="005C5D55">
        <w:rPr>
          <w:color w:val="000000"/>
        </w:rPr>
        <w:t>обучающихся</w:t>
      </w:r>
      <w:r w:rsidRPr="00D51367">
        <w:rPr>
          <w:bdr w:val="none" w:sz="0" w:space="0" w:color="auto" w:frame="1"/>
        </w:rPr>
        <w:t>, учителей.</w:t>
      </w:r>
    </w:p>
    <w:p w:rsidR="00D51367" w:rsidRPr="00D51367" w:rsidRDefault="00D51367" w:rsidP="00A65C4D">
      <w:pPr>
        <w:pStyle w:val="a3"/>
        <w:numPr>
          <w:ilvl w:val="0"/>
          <w:numId w:val="8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Психологическая подготовленность коллектива к решению какой-либо проблемы. Введению какой-либо новой структуры и т.п.</w:t>
      </w:r>
    </w:p>
    <w:p w:rsidR="00D51367" w:rsidRPr="00D51367" w:rsidRDefault="00A65C4D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t>1.6.5.</w:t>
      </w:r>
      <w:r w:rsidR="00D51367" w:rsidRPr="00D51367">
        <w:rPr>
          <w:bdr w:val="none" w:sz="0" w:space="0" w:color="auto" w:frame="1"/>
        </w:rPr>
        <w:t> Обеспеченность учебно-воспитательного процесса необходимыми условиями.</w:t>
      </w:r>
    </w:p>
    <w:p w:rsidR="00D51367" w:rsidRPr="00D51367" w:rsidRDefault="00D51367" w:rsidP="00A65C4D">
      <w:pPr>
        <w:pStyle w:val="a3"/>
        <w:numPr>
          <w:ilvl w:val="0"/>
          <w:numId w:val="9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Охрана труда.</w:t>
      </w:r>
    </w:p>
    <w:p w:rsidR="00D51367" w:rsidRPr="00D51367" w:rsidRDefault="00D51367" w:rsidP="00A65C4D">
      <w:pPr>
        <w:pStyle w:val="a3"/>
        <w:numPr>
          <w:ilvl w:val="0"/>
          <w:numId w:val="9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Санитарно-гигиеническое состояние.</w:t>
      </w:r>
    </w:p>
    <w:p w:rsidR="00D51367" w:rsidRPr="00D51367" w:rsidRDefault="00D51367" w:rsidP="00A65C4D">
      <w:pPr>
        <w:pStyle w:val="a3"/>
        <w:numPr>
          <w:ilvl w:val="0"/>
          <w:numId w:val="9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</w:pPr>
      <w:r w:rsidRPr="00D51367">
        <w:rPr>
          <w:bdr w:val="none" w:sz="0" w:space="0" w:color="auto" w:frame="1"/>
        </w:rPr>
        <w:t>Обеспеченность учебно-техническим оборудованием, современными техническими средствами обучения.</w:t>
      </w:r>
    </w:p>
    <w:p w:rsidR="00D51367" w:rsidRDefault="00D51367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D51367">
        <w:rPr>
          <w:bdr w:val="none" w:sz="0" w:space="0" w:color="auto" w:frame="1"/>
        </w:rPr>
        <w:t xml:space="preserve">Перечень подпунктов, перечисленных в п. </w:t>
      </w:r>
      <w:r w:rsidR="00A65C4D">
        <w:rPr>
          <w:bdr w:val="none" w:sz="0" w:space="0" w:color="auto" w:frame="1"/>
        </w:rPr>
        <w:t>1.6</w:t>
      </w:r>
      <w:r w:rsidRPr="00D51367">
        <w:rPr>
          <w:bdr w:val="none" w:sz="0" w:space="0" w:color="auto" w:frame="1"/>
        </w:rPr>
        <w:t xml:space="preserve"> может быть дополнен и изменен.</w:t>
      </w:r>
    </w:p>
    <w:p w:rsidR="00A65C4D" w:rsidRPr="00A65C4D" w:rsidRDefault="00A65C4D" w:rsidP="00A65C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Функции </w:t>
      </w:r>
      <w:proofErr w:type="spellStart"/>
      <w:r w:rsidRPr="00A65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6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 </w:t>
      </w:r>
    </w:p>
    <w:p w:rsidR="00A65C4D" w:rsidRPr="00A65C4D" w:rsidRDefault="00A65C4D" w:rsidP="00A65C4D">
      <w:pPr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информационно-аналитическая; </w:t>
      </w:r>
    </w:p>
    <w:p w:rsidR="00A65C4D" w:rsidRPr="00A65C4D" w:rsidRDefault="00A65C4D" w:rsidP="00A65C4D">
      <w:pPr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контрольно-диагностическая; </w:t>
      </w:r>
    </w:p>
    <w:p w:rsidR="00A65C4D" w:rsidRPr="00A65C4D" w:rsidRDefault="00A65C4D" w:rsidP="00A65C4D">
      <w:pPr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коррективно-регулятивная.</w:t>
      </w:r>
    </w:p>
    <w:p w:rsidR="00A65C4D" w:rsidRPr="00A65C4D" w:rsidRDefault="00A65C4D" w:rsidP="00A65C4D">
      <w:pPr>
        <w:shd w:val="clear" w:color="auto" w:fill="FFFFFF"/>
        <w:tabs>
          <w:tab w:val="left" w:pos="50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hAnsi="Times New Roman" w:cs="Times New Roman"/>
          <w:sz w:val="24"/>
          <w:szCs w:val="24"/>
        </w:rPr>
        <w:t>1.8.</w:t>
      </w:r>
      <w:r w:rsidRPr="00A65C4D">
        <w:rPr>
          <w:rFonts w:ascii="Times New Roman" w:eastAsia="Calibri" w:hAnsi="Times New Roman" w:cs="Times New Roman"/>
          <w:sz w:val="24"/>
          <w:szCs w:val="24"/>
        </w:rPr>
        <w:tab/>
      </w:r>
      <w:r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>Методы контроля над деятельностью учителя:</w:t>
      </w:r>
    </w:p>
    <w:p w:rsidR="00A65C4D" w:rsidRPr="00A65C4D" w:rsidRDefault="00A65C4D" w:rsidP="00A65C4D">
      <w:pPr>
        <w:pStyle w:val="a5"/>
        <w:numPr>
          <w:ilvl w:val="0"/>
          <w:numId w:val="18"/>
        </w:numPr>
        <w:shd w:val="clear" w:color="auto" w:fill="FFFFFF"/>
        <w:tabs>
          <w:tab w:val="left" w:pos="374"/>
        </w:tabs>
        <w:spacing w:after="0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6"/>
          <w:sz w:val="24"/>
          <w:szCs w:val="24"/>
        </w:rPr>
        <w:t>анкетирование;</w:t>
      </w:r>
    </w:p>
    <w:p w:rsidR="00A65C4D" w:rsidRPr="00A65C4D" w:rsidRDefault="00A65C4D" w:rsidP="00A65C4D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4"/>
          <w:sz w:val="24"/>
          <w:szCs w:val="24"/>
        </w:rPr>
        <w:t>тестирование;</w:t>
      </w:r>
    </w:p>
    <w:p w:rsidR="00A65C4D" w:rsidRPr="00A65C4D" w:rsidRDefault="00A65C4D" w:rsidP="00A65C4D">
      <w:pPr>
        <w:pStyle w:val="a5"/>
        <w:numPr>
          <w:ilvl w:val="0"/>
          <w:numId w:val="18"/>
        </w:numPr>
        <w:shd w:val="clear" w:color="auto" w:fill="FFFFFF"/>
        <w:tabs>
          <w:tab w:val="left" w:pos="37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6"/>
          <w:sz w:val="24"/>
          <w:szCs w:val="24"/>
        </w:rPr>
        <w:t>социальный опрос;</w:t>
      </w:r>
    </w:p>
    <w:p w:rsidR="00A65C4D" w:rsidRPr="00A65C4D" w:rsidRDefault="00A65C4D" w:rsidP="00A65C4D">
      <w:pPr>
        <w:pStyle w:val="a5"/>
        <w:numPr>
          <w:ilvl w:val="0"/>
          <w:numId w:val="18"/>
        </w:numPr>
        <w:shd w:val="clear" w:color="auto" w:fill="FFFFFF"/>
        <w:tabs>
          <w:tab w:val="left" w:pos="43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12"/>
          <w:sz w:val="24"/>
          <w:szCs w:val="24"/>
        </w:rPr>
        <w:t>мониторинг;</w:t>
      </w:r>
    </w:p>
    <w:p w:rsidR="00A65C4D" w:rsidRPr="00A65C4D" w:rsidRDefault="00A65C4D" w:rsidP="00A65C4D">
      <w:pPr>
        <w:widowControl w:val="0"/>
        <w:numPr>
          <w:ilvl w:val="0"/>
          <w:numId w:val="1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7"/>
          <w:sz w:val="24"/>
          <w:szCs w:val="24"/>
        </w:rPr>
        <w:t>наблюдение;</w:t>
      </w:r>
    </w:p>
    <w:p w:rsidR="00A65C4D" w:rsidRPr="00A65C4D" w:rsidRDefault="00A65C4D" w:rsidP="00A65C4D">
      <w:pPr>
        <w:widowControl w:val="0"/>
        <w:numPr>
          <w:ilvl w:val="0"/>
          <w:numId w:val="1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3"/>
          <w:sz w:val="24"/>
          <w:szCs w:val="24"/>
        </w:rPr>
        <w:t>изучение документации;</w:t>
      </w:r>
    </w:p>
    <w:p w:rsidR="00A65C4D" w:rsidRPr="00A65C4D" w:rsidRDefault="00A65C4D" w:rsidP="00A65C4D">
      <w:pPr>
        <w:widowControl w:val="0"/>
        <w:numPr>
          <w:ilvl w:val="0"/>
          <w:numId w:val="1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2"/>
          <w:sz w:val="24"/>
          <w:szCs w:val="24"/>
        </w:rPr>
        <w:t>анализ самоанализа уроков;</w:t>
      </w:r>
    </w:p>
    <w:p w:rsidR="00A65C4D" w:rsidRPr="00A65C4D" w:rsidRDefault="00A65C4D" w:rsidP="00A65C4D">
      <w:pPr>
        <w:widowControl w:val="0"/>
        <w:numPr>
          <w:ilvl w:val="0"/>
          <w:numId w:val="1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>беседа о деятельности учащихся;</w:t>
      </w:r>
    </w:p>
    <w:p w:rsidR="00A65C4D" w:rsidRPr="00A65C4D" w:rsidRDefault="00A65C4D" w:rsidP="00A65C4D">
      <w:pPr>
        <w:widowControl w:val="0"/>
        <w:numPr>
          <w:ilvl w:val="0"/>
          <w:numId w:val="1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>результаты учебной деятельности учащихся.</w:t>
      </w:r>
    </w:p>
    <w:p w:rsidR="00A65C4D" w:rsidRPr="00A65C4D" w:rsidRDefault="00A65C4D" w:rsidP="00A65C4D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65C4D">
        <w:rPr>
          <w:rFonts w:ascii="Times New Roman" w:eastAsia="Calibri" w:hAnsi="Times New Roman" w:cs="Times New Roman"/>
          <w:sz w:val="24"/>
          <w:szCs w:val="24"/>
        </w:rPr>
        <w:t>.</w:t>
      </w:r>
      <w:r w:rsidRPr="00A65C4D">
        <w:rPr>
          <w:rFonts w:ascii="Times New Roman" w:eastAsia="Calibri" w:hAnsi="Times New Roman" w:cs="Times New Roman"/>
          <w:sz w:val="24"/>
          <w:szCs w:val="24"/>
        </w:rPr>
        <w:tab/>
        <w:t>Методы контроля над результатами учебной деятельности:</w:t>
      </w:r>
    </w:p>
    <w:p w:rsidR="00A65C4D" w:rsidRPr="00A65C4D" w:rsidRDefault="00A65C4D" w:rsidP="00A65C4D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5"/>
          <w:sz w:val="24"/>
          <w:szCs w:val="24"/>
        </w:rPr>
        <w:t>наблюдение;</w:t>
      </w:r>
    </w:p>
    <w:p w:rsidR="00A65C4D" w:rsidRPr="00A65C4D" w:rsidRDefault="00A65C4D" w:rsidP="00A65C4D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4"/>
          <w:sz w:val="24"/>
          <w:szCs w:val="24"/>
        </w:rPr>
        <w:t>устный опрос;</w:t>
      </w:r>
    </w:p>
    <w:p w:rsidR="00A65C4D" w:rsidRPr="00A65C4D" w:rsidRDefault="00A65C4D" w:rsidP="00A65C4D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3"/>
          <w:sz w:val="24"/>
          <w:szCs w:val="24"/>
        </w:rPr>
        <w:t>письменный опрос;</w:t>
      </w:r>
    </w:p>
    <w:p w:rsidR="00A65C4D" w:rsidRPr="00A65C4D" w:rsidRDefault="00A65C4D" w:rsidP="00A65C4D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>письменная проверка знаний (контрольная работа);</w:t>
      </w:r>
    </w:p>
    <w:p w:rsidR="00A65C4D" w:rsidRPr="00A65C4D" w:rsidRDefault="00A65C4D" w:rsidP="00A65C4D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2"/>
          <w:sz w:val="24"/>
          <w:szCs w:val="24"/>
        </w:rPr>
        <w:t>комбинированная проверка;</w:t>
      </w:r>
    </w:p>
    <w:p w:rsidR="00A65C4D" w:rsidRPr="00A65C4D" w:rsidRDefault="00A65C4D" w:rsidP="00A65C4D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>беседа, анкетирование, тестирование;</w:t>
      </w:r>
    </w:p>
    <w:p w:rsidR="00A65C4D" w:rsidRPr="00A65C4D" w:rsidRDefault="00A65C4D" w:rsidP="00A65C4D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2"/>
          <w:sz w:val="24"/>
          <w:szCs w:val="24"/>
        </w:rPr>
        <w:t>проверка документации.</w:t>
      </w:r>
    </w:p>
    <w:p w:rsidR="00A65C4D" w:rsidRPr="00A65C4D" w:rsidRDefault="00A65C4D" w:rsidP="00A65C4D">
      <w:pPr>
        <w:shd w:val="clear" w:color="auto" w:fill="FFFFFF"/>
        <w:tabs>
          <w:tab w:val="left" w:pos="74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8E">
        <w:rPr>
          <w:rFonts w:ascii="Times New Roman" w:eastAsia="Calibri" w:hAnsi="Times New Roman" w:cs="Times New Roman"/>
          <w:sz w:val="24"/>
          <w:szCs w:val="24"/>
        </w:rPr>
        <w:t>1.1</w:t>
      </w:r>
      <w:r w:rsidRPr="0098528E">
        <w:rPr>
          <w:rFonts w:ascii="Times New Roman" w:hAnsi="Times New Roman" w:cs="Times New Roman"/>
          <w:sz w:val="24"/>
          <w:szCs w:val="24"/>
        </w:rPr>
        <w:t>0</w:t>
      </w:r>
      <w:r w:rsidRPr="0098528E">
        <w:rPr>
          <w:rFonts w:ascii="Times New Roman" w:eastAsia="Calibri" w:hAnsi="Times New Roman" w:cs="Times New Roman"/>
          <w:sz w:val="24"/>
          <w:szCs w:val="24"/>
        </w:rPr>
        <w:t>.</w:t>
      </w:r>
      <w:r w:rsidRPr="00A65C4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65C4D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A65C4D">
        <w:rPr>
          <w:rFonts w:ascii="Times New Roman" w:eastAsia="Calibri" w:hAnsi="Times New Roman" w:cs="Times New Roman"/>
          <w:sz w:val="24"/>
          <w:szCs w:val="24"/>
        </w:rPr>
        <w:t xml:space="preserve"> контроль может осуществляться в виде плановых или </w:t>
      </w:r>
      <w:r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>оперативных проверок, мониторинга, проведения административных работ.</w:t>
      </w:r>
    </w:p>
    <w:p w:rsidR="00A65C4D" w:rsidRPr="00A65C4D" w:rsidRDefault="00A65C4D" w:rsidP="00A65C4D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5C4D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A65C4D">
        <w:rPr>
          <w:rFonts w:ascii="Times New Roman" w:eastAsia="Calibri" w:hAnsi="Times New Roman" w:cs="Times New Roman"/>
          <w:sz w:val="24"/>
          <w:szCs w:val="24"/>
        </w:rPr>
        <w:t xml:space="preserve"> контроль в виде плановых проверок осуществляется в соответствии с утвержденным планом-графиком, который обеспечивает </w:t>
      </w:r>
      <w:r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>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A65C4D" w:rsidRPr="00A65C4D" w:rsidRDefault="00A65C4D" w:rsidP="00A65C4D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5C4D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A65C4D">
        <w:rPr>
          <w:rFonts w:ascii="Times New Roman" w:eastAsia="Calibri" w:hAnsi="Times New Roman" w:cs="Times New Roman"/>
          <w:sz w:val="24"/>
          <w:szCs w:val="24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A65C4D" w:rsidRPr="00A65C4D" w:rsidRDefault="00A65C4D" w:rsidP="00A65C4D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5C4D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A65C4D">
        <w:rPr>
          <w:rFonts w:ascii="Times New Roman" w:eastAsia="Calibri" w:hAnsi="Times New Roman" w:cs="Times New Roman"/>
          <w:sz w:val="24"/>
          <w:szCs w:val="24"/>
        </w:rPr>
        <w:t xml:space="preserve">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A65C4D" w:rsidRPr="00A65C4D" w:rsidRDefault="00A65C4D" w:rsidP="00A65C4D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5C4D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A65C4D">
        <w:rPr>
          <w:rFonts w:ascii="Times New Roman" w:eastAsia="Calibri" w:hAnsi="Times New Roman" w:cs="Times New Roman"/>
          <w:sz w:val="24"/>
          <w:szCs w:val="24"/>
        </w:rPr>
        <w:t xml:space="preserve"> контроль в виде административной работы осуществляется директором школы или его заместителями по учебно-воспитательной работе с </w:t>
      </w:r>
      <w:r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целью проверки успешности обучения в рамках текущего контроля успеваемости и </w:t>
      </w:r>
      <w:r w:rsidRPr="00A65C4D">
        <w:rPr>
          <w:rFonts w:ascii="Times New Roman" w:eastAsia="Calibri" w:hAnsi="Times New Roman" w:cs="Times New Roman"/>
          <w:sz w:val="24"/>
          <w:szCs w:val="24"/>
        </w:rPr>
        <w:t>промежуточной аттестации обучающихся.</w:t>
      </w:r>
    </w:p>
    <w:p w:rsidR="00A3066F" w:rsidRDefault="00A3066F" w:rsidP="00A3066F">
      <w:pPr>
        <w:shd w:val="clear" w:color="auto" w:fill="FFFFFF"/>
        <w:tabs>
          <w:tab w:val="left" w:pos="634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C4D" w:rsidRPr="00A3066F" w:rsidRDefault="00A3066F" w:rsidP="00A3066F">
      <w:pPr>
        <w:shd w:val="clear" w:color="auto" w:fill="FFFFFF"/>
        <w:tabs>
          <w:tab w:val="left" w:pos="634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066F">
        <w:rPr>
          <w:rFonts w:ascii="Times New Roman" w:hAnsi="Times New Roman" w:cs="Times New Roman"/>
          <w:b/>
          <w:sz w:val="24"/>
          <w:szCs w:val="24"/>
        </w:rPr>
        <w:t>2</w:t>
      </w:r>
      <w:r w:rsidR="00A65C4D" w:rsidRPr="00A3066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306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A65C4D" w:rsidRPr="00A3066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Правила </w:t>
      </w:r>
      <w:proofErr w:type="spellStart"/>
      <w:r w:rsidR="00A65C4D" w:rsidRPr="00A3066F">
        <w:rPr>
          <w:rFonts w:ascii="Times New Roman" w:eastAsia="Calibri" w:hAnsi="Times New Roman" w:cs="Times New Roman"/>
          <w:b/>
          <w:spacing w:val="-2"/>
          <w:sz w:val="24"/>
          <w:szCs w:val="24"/>
        </w:rPr>
        <w:t>внутришкольного</w:t>
      </w:r>
      <w:proofErr w:type="spellEnd"/>
      <w:r w:rsidR="00A65C4D" w:rsidRPr="00A3066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:rsidR="00A65C4D" w:rsidRPr="00A65C4D" w:rsidRDefault="00A3066F" w:rsidP="00A3066F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2.1.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A65C4D"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>нутришкольный</w:t>
      </w:r>
      <w:proofErr w:type="spellEnd"/>
      <w:r w:rsidR="00A65C4D"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контроль осуществляет директор школы или по его поручению </w:t>
      </w:r>
      <w:r w:rsidR="00A65C4D" w:rsidRPr="00A65C4D">
        <w:rPr>
          <w:rFonts w:ascii="Times New Roman" w:eastAsia="Calibri" w:hAnsi="Times New Roman" w:cs="Times New Roman"/>
          <w:sz w:val="24"/>
          <w:szCs w:val="24"/>
        </w:rPr>
        <w:t>заместители, руководители методических объединений, другие специалисты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A65C4D"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качестве экспертов к участию во </w:t>
      </w:r>
      <w:proofErr w:type="spellStart"/>
      <w:r w:rsidR="00A65C4D"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>внутришкольном</w:t>
      </w:r>
      <w:proofErr w:type="spellEnd"/>
      <w:r w:rsidR="00A65C4D"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контроле могут привлекаться сторонние (компетентные) организации и отдельные специалисты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65C4D" w:rsidRPr="00A65C4D" w:rsidRDefault="00A3066F" w:rsidP="00A3066F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</w:t>
      </w:r>
      <w:r w:rsidR="00A65C4D" w:rsidRPr="00A65C4D">
        <w:rPr>
          <w:rFonts w:ascii="Times New Roman" w:eastAsia="Calibri" w:hAnsi="Times New Roman" w:cs="Times New Roman"/>
          <w:sz w:val="24"/>
          <w:szCs w:val="24"/>
        </w:rPr>
        <w:t xml:space="preserve">иректор издает приказ о сроках и теме предстоящей проверки, </w:t>
      </w:r>
      <w:r w:rsidR="00A65C4D" w:rsidRPr="00A65C4D">
        <w:rPr>
          <w:rFonts w:ascii="Times New Roman" w:eastAsia="Calibri" w:hAnsi="Times New Roman" w:cs="Times New Roman"/>
          <w:spacing w:val="-2"/>
          <w:sz w:val="24"/>
          <w:szCs w:val="24"/>
        </w:rPr>
        <w:t>устанавливает срок предоставления итоговых материалов, план-задание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65C4D" w:rsidRPr="0098528E" w:rsidRDefault="00A3066F" w:rsidP="00A3066F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5C4D" w:rsidRPr="00A65C4D">
        <w:rPr>
          <w:rFonts w:ascii="Times New Roman" w:eastAsia="Calibri" w:hAnsi="Times New Roman" w:cs="Times New Roman"/>
          <w:sz w:val="24"/>
          <w:szCs w:val="24"/>
        </w:rPr>
        <w:t xml:space="preserve">лан-задание определяет вопросы конкретной проверки и должно обеспечить достаточную информированность и сравнимость результатов </w:t>
      </w:r>
      <w:proofErr w:type="spellStart"/>
      <w:r w:rsidR="00A65C4D" w:rsidRPr="00A65C4D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="00A65C4D" w:rsidRPr="00A65C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5C4D"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контроля для подготовки итогового документа по отдельным разделам деятельности </w:t>
      </w:r>
      <w:r w:rsidR="00A65C4D" w:rsidRPr="00A65C4D">
        <w:rPr>
          <w:rFonts w:ascii="Times New Roman" w:eastAsia="Calibri" w:hAnsi="Times New Roman" w:cs="Times New Roman"/>
          <w:sz w:val="24"/>
          <w:szCs w:val="24"/>
        </w:rPr>
        <w:t>школы или должностного лица;</w:t>
      </w:r>
    </w:p>
    <w:p w:rsidR="00A65C4D" w:rsidRPr="00A65C4D" w:rsidRDefault="00A3066F" w:rsidP="00A3066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6D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Э</w:t>
      </w:r>
      <w:r w:rsidR="00A65C4D" w:rsidRPr="00A65C4D">
        <w:rPr>
          <w:rFonts w:ascii="Times New Roman" w:eastAsia="Calibri" w:hAnsi="Times New Roman" w:cs="Times New Roman"/>
          <w:sz w:val="24"/>
          <w:szCs w:val="24"/>
        </w:rPr>
        <w:t xml:space="preserve">ксперты имеют право запрашивать необходимую информацию, изучать документацию, относящуюся к предмету </w:t>
      </w:r>
      <w:proofErr w:type="spellStart"/>
      <w:r w:rsidR="00A65C4D" w:rsidRPr="00A65C4D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="00A65C4D" w:rsidRPr="00A65C4D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C4D" w:rsidRPr="00A3066F" w:rsidRDefault="00A3066F" w:rsidP="00A3066F">
      <w:pPr>
        <w:shd w:val="clear" w:color="auto" w:fill="FFFFFF"/>
        <w:tabs>
          <w:tab w:val="left" w:pos="667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B6D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A65C4D" w:rsidRPr="00A3066F">
        <w:rPr>
          <w:rFonts w:ascii="Times New Roman" w:eastAsia="Calibri" w:hAnsi="Times New Roman" w:cs="Times New Roman"/>
          <w:sz w:val="24"/>
          <w:szCs w:val="24"/>
        </w:rPr>
        <w:t xml:space="preserve">ри обнаружении в ходе </w:t>
      </w:r>
      <w:proofErr w:type="spellStart"/>
      <w:r w:rsidR="00A65C4D" w:rsidRPr="00A3066F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="00A65C4D" w:rsidRPr="00A3066F">
        <w:rPr>
          <w:rFonts w:ascii="Times New Roman" w:eastAsia="Calibri" w:hAnsi="Times New Roman" w:cs="Times New Roman"/>
          <w:sz w:val="24"/>
          <w:szCs w:val="24"/>
        </w:rPr>
        <w:t xml:space="preserve"> контроля нарушений законодательства Российской Федерации в области образования, о них сообщается директору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C4D" w:rsidRPr="00A3066F" w:rsidRDefault="00A3066F" w:rsidP="00A3066F">
      <w:pPr>
        <w:shd w:val="clear" w:color="auto" w:fill="FFFFFF"/>
        <w:tabs>
          <w:tab w:val="left" w:pos="518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6D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528E" w:rsidRPr="00A306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="00A65C4D" w:rsidRPr="00A3066F">
        <w:rPr>
          <w:rFonts w:ascii="Times New Roman" w:eastAsia="Calibri" w:hAnsi="Times New Roman" w:cs="Times New Roman"/>
          <w:sz w:val="24"/>
          <w:szCs w:val="24"/>
        </w:rPr>
        <w:t xml:space="preserve">кспертные опросы и анкетирование обучающихся проводятся только в </w:t>
      </w:r>
      <w:r w:rsidR="00A65C4D" w:rsidRPr="00A3066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необходимых случаях по согласованию с психологической и методической службой </w:t>
      </w:r>
      <w:r w:rsidR="00A65C4D" w:rsidRPr="00A3066F">
        <w:rPr>
          <w:rFonts w:ascii="Times New Roman" w:eastAsia="Calibri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5C4D" w:rsidRPr="00A3066F" w:rsidRDefault="00A3066F" w:rsidP="00A3066F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6D0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A65C4D" w:rsidRPr="00A3066F">
        <w:rPr>
          <w:rFonts w:ascii="Times New Roman" w:eastAsia="Calibri" w:hAnsi="Times New Roman" w:cs="Times New Roman"/>
          <w:sz w:val="24"/>
          <w:szCs w:val="24"/>
        </w:rPr>
        <w:t xml:space="preserve">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 заместители </w:t>
      </w:r>
      <w:r w:rsidR="00A65C4D" w:rsidRPr="00A3066F">
        <w:rPr>
          <w:rFonts w:ascii="Times New Roman" w:eastAsia="Calibri" w:hAnsi="Times New Roman" w:cs="Times New Roman"/>
          <w:spacing w:val="-1"/>
          <w:sz w:val="24"/>
          <w:szCs w:val="24"/>
        </w:rPr>
        <w:t>могут посещать уроки учителей школы без предварительного предупреждения;</w:t>
      </w:r>
    </w:p>
    <w:p w:rsidR="00A65C4D" w:rsidRPr="00A3066F" w:rsidRDefault="00A3066F" w:rsidP="00A3066F">
      <w:pPr>
        <w:shd w:val="clear" w:color="auto" w:fill="FFFFFF"/>
        <w:tabs>
          <w:tab w:val="left" w:pos="70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5C4D" w:rsidRPr="00A3066F">
        <w:rPr>
          <w:rFonts w:ascii="Times New Roman" w:eastAsia="Calibri" w:hAnsi="Times New Roman" w:cs="Times New Roman"/>
          <w:sz w:val="24"/>
          <w:szCs w:val="24"/>
        </w:rPr>
        <w:t>ри проведении оперативных проверок педагогический работник предупреждается не менее чем за 1 день до посещения уроков;</w:t>
      </w:r>
    </w:p>
    <w:p w:rsidR="00A65C4D" w:rsidRPr="00A3066F" w:rsidRDefault="00A3066F" w:rsidP="00A3066F">
      <w:pPr>
        <w:shd w:val="clear" w:color="auto" w:fill="FFFFFF"/>
        <w:tabs>
          <w:tab w:val="left" w:pos="37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65C4D" w:rsidRPr="00A3066F">
        <w:rPr>
          <w:rFonts w:ascii="Times New Roman" w:eastAsia="Calibri" w:hAnsi="Times New Roman" w:cs="Times New Roman"/>
          <w:sz w:val="24"/>
          <w:szCs w:val="24"/>
        </w:rPr>
        <w:t>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нарушения прав ребенка, законодательства об образовании).</w:t>
      </w:r>
    </w:p>
    <w:p w:rsidR="00A65C4D" w:rsidRPr="00A65C4D" w:rsidRDefault="00A3066F" w:rsidP="00A65C4D">
      <w:pPr>
        <w:shd w:val="clear" w:color="auto" w:fill="FFFFFF"/>
        <w:tabs>
          <w:tab w:val="left" w:pos="6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66F">
        <w:rPr>
          <w:rFonts w:ascii="Times New Roman" w:hAnsi="Times New Roman" w:cs="Times New Roman"/>
          <w:sz w:val="24"/>
          <w:szCs w:val="24"/>
        </w:rPr>
        <w:t>2.</w:t>
      </w:r>
      <w:r w:rsidR="006B6D0F">
        <w:rPr>
          <w:rFonts w:ascii="Times New Roman" w:hAnsi="Times New Roman" w:cs="Times New Roman"/>
          <w:sz w:val="24"/>
          <w:szCs w:val="24"/>
        </w:rPr>
        <w:t>7</w:t>
      </w:r>
      <w:r w:rsidR="00A65C4D" w:rsidRPr="00A3066F">
        <w:rPr>
          <w:rFonts w:ascii="Times New Roman" w:eastAsia="Calibri" w:hAnsi="Times New Roman" w:cs="Times New Roman"/>
          <w:sz w:val="24"/>
          <w:szCs w:val="24"/>
        </w:rPr>
        <w:t>.</w:t>
      </w:r>
      <w:r w:rsidR="00A65C4D" w:rsidRPr="00A65C4D">
        <w:rPr>
          <w:rFonts w:ascii="Times New Roman" w:eastAsia="Calibri" w:hAnsi="Times New Roman" w:cs="Times New Roman"/>
          <w:sz w:val="24"/>
          <w:szCs w:val="24"/>
        </w:rPr>
        <w:tab/>
      </w:r>
      <w:r w:rsidR="00A65C4D"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Основания для </w:t>
      </w:r>
      <w:proofErr w:type="spellStart"/>
      <w:r w:rsidR="00A65C4D"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>внутришкольного</w:t>
      </w:r>
      <w:proofErr w:type="spellEnd"/>
      <w:r w:rsidR="00A65C4D"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контроля:</w:t>
      </w:r>
    </w:p>
    <w:p w:rsidR="00A65C4D" w:rsidRPr="00A65C4D" w:rsidRDefault="00A65C4D" w:rsidP="0098528E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z w:val="24"/>
          <w:szCs w:val="24"/>
        </w:rPr>
        <w:t>заявление педагогического работника на аттестацию;</w:t>
      </w:r>
    </w:p>
    <w:p w:rsidR="00A65C4D" w:rsidRPr="00A65C4D" w:rsidRDefault="00A65C4D" w:rsidP="0098528E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3"/>
          <w:sz w:val="24"/>
          <w:szCs w:val="24"/>
        </w:rPr>
        <w:t>плановый контроль;</w:t>
      </w:r>
    </w:p>
    <w:p w:rsidR="00A65C4D" w:rsidRPr="00A65C4D" w:rsidRDefault="00A65C4D" w:rsidP="0098528E">
      <w:pPr>
        <w:widowControl w:val="0"/>
        <w:numPr>
          <w:ilvl w:val="0"/>
          <w:numId w:val="2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z w:val="24"/>
          <w:szCs w:val="24"/>
        </w:rPr>
        <w:t>проверка состояния дел для подготовки управленческих решений;</w:t>
      </w:r>
    </w:p>
    <w:p w:rsidR="00A65C4D" w:rsidRPr="0098528E" w:rsidRDefault="00A65C4D" w:rsidP="0098528E">
      <w:pPr>
        <w:pStyle w:val="a5"/>
        <w:numPr>
          <w:ilvl w:val="0"/>
          <w:numId w:val="23"/>
        </w:numPr>
        <w:shd w:val="clear" w:color="auto" w:fill="FFFFFF"/>
        <w:tabs>
          <w:tab w:val="left" w:pos="470"/>
        </w:tabs>
        <w:spacing w:after="0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8E">
        <w:rPr>
          <w:rFonts w:ascii="Times New Roman" w:eastAsia="Calibri" w:hAnsi="Times New Roman" w:cs="Times New Roman"/>
          <w:sz w:val="24"/>
          <w:szCs w:val="24"/>
        </w:rPr>
        <w:t>обращение физических и юридических лиц по поводу нарушений в области образования.</w:t>
      </w:r>
    </w:p>
    <w:p w:rsidR="00A65C4D" w:rsidRPr="00A65C4D" w:rsidRDefault="00A3066F" w:rsidP="00A65C4D">
      <w:pPr>
        <w:shd w:val="clear" w:color="auto" w:fill="FFFFFF"/>
        <w:tabs>
          <w:tab w:val="left" w:pos="725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66F">
        <w:rPr>
          <w:rFonts w:ascii="Times New Roman" w:hAnsi="Times New Roman" w:cs="Times New Roman"/>
          <w:sz w:val="24"/>
          <w:szCs w:val="24"/>
        </w:rPr>
        <w:t>2.</w:t>
      </w:r>
      <w:r w:rsidR="006B6D0F">
        <w:rPr>
          <w:rFonts w:ascii="Times New Roman" w:hAnsi="Times New Roman" w:cs="Times New Roman"/>
          <w:sz w:val="24"/>
          <w:szCs w:val="24"/>
        </w:rPr>
        <w:t>8</w:t>
      </w:r>
      <w:r w:rsidRPr="00A3066F">
        <w:rPr>
          <w:rFonts w:ascii="Times New Roman" w:hAnsi="Times New Roman" w:cs="Times New Roman"/>
          <w:sz w:val="24"/>
          <w:szCs w:val="24"/>
        </w:rPr>
        <w:t>.</w:t>
      </w:r>
      <w:r w:rsidR="00A65C4D" w:rsidRPr="00A65C4D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</w:t>
      </w:r>
      <w:proofErr w:type="spellStart"/>
      <w:r w:rsidR="00A65C4D" w:rsidRPr="00A65C4D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="00A65C4D" w:rsidRPr="00A65C4D">
        <w:rPr>
          <w:rFonts w:ascii="Times New Roman" w:eastAsia="Calibri" w:hAnsi="Times New Roman" w:cs="Times New Roman"/>
          <w:sz w:val="24"/>
          <w:szCs w:val="24"/>
        </w:rPr>
        <w:t xml:space="preserve"> контроля оформляются в виде аналитической справки, справки о результатах </w:t>
      </w:r>
      <w:proofErr w:type="spellStart"/>
      <w:r w:rsidR="00A65C4D" w:rsidRPr="00A65C4D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="00A65C4D" w:rsidRPr="00A65C4D">
        <w:rPr>
          <w:rFonts w:ascii="Times New Roman" w:eastAsia="Calibri" w:hAnsi="Times New Roman" w:cs="Times New Roman"/>
          <w:sz w:val="24"/>
          <w:szCs w:val="24"/>
        </w:rPr>
        <w:t xml:space="preserve"> контроля или доклада о состоянии дел по проверяемому вопросу или иной формы. 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 в течение 7 дней с момента завершения проверки.</w:t>
      </w:r>
    </w:p>
    <w:p w:rsidR="00A3066F" w:rsidRDefault="00A65C4D" w:rsidP="00A65C4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При </w:t>
      </w:r>
      <w:r w:rsidRPr="00A65C4D">
        <w:rPr>
          <w:rFonts w:ascii="Times New Roman" w:eastAsia="Calibri" w:hAnsi="Times New Roman" w:cs="Times New Roman"/>
          <w:sz w:val="24"/>
          <w:szCs w:val="24"/>
        </w:rPr>
        <w:t xml:space="preserve">этом </w:t>
      </w:r>
      <w:r w:rsidR="0098528E">
        <w:rPr>
          <w:rFonts w:ascii="Times New Roman" w:hAnsi="Times New Roman" w:cs="Times New Roman"/>
          <w:sz w:val="24"/>
          <w:szCs w:val="24"/>
        </w:rPr>
        <w:t>п</w:t>
      </w:r>
      <w:r w:rsidR="0098528E" w:rsidRPr="00A65C4D">
        <w:rPr>
          <w:rFonts w:ascii="Times New Roman" w:eastAsia="Calibri" w:hAnsi="Times New Roman" w:cs="Times New Roman"/>
          <w:sz w:val="24"/>
          <w:szCs w:val="24"/>
        </w:rPr>
        <w:t xml:space="preserve">едагогические работники </w:t>
      </w:r>
      <w:r w:rsidRPr="00A65C4D">
        <w:rPr>
          <w:rFonts w:ascii="Times New Roman" w:eastAsia="Calibri" w:hAnsi="Times New Roman" w:cs="Times New Roman"/>
          <w:sz w:val="24"/>
          <w:szCs w:val="24"/>
        </w:rPr>
        <w:t xml:space="preserve">вправе сделать запись в итоговом материале о несогласии с результатами </w:t>
      </w:r>
      <w:r w:rsidRPr="00A65C4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контроля в целом или по отдельным фактам и выводам и обратиться в конфликтную </w:t>
      </w:r>
      <w:r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комиссию профкома школы или вышестоящие органы управления образованием. </w:t>
      </w:r>
    </w:p>
    <w:p w:rsidR="00A65C4D" w:rsidRPr="00A65C4D" w:rsidRDefault="00A3066F" w:rsidP="00A65C4D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6B6D0F">
        <w:rPr>
          <w:rFonts w:ascii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A65C4D"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 итогам </w:t>
      </w:r>
      <w:proofErr w:type="spellStart"/>
      <w:r w:rsidR="00A65C4D"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>внутришкольного</w:t>
      </w:r>
      <w:proofErr w:type="spellEnd"/>
      <w:r w:rsidR="00A65C4D"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контроля в зависимости от его формы, целей и задач, а </w:t>
      </w:r>
      <w:r w:rsidR="00A65C4D" w:rsidRPr="00A65C4D">
        <w:rPr>
          <w:rFonts w:ascii="Times New Roman" w:eastAsia="Calibri" w:hAnsi="Times New Roman" w:cs="Times New Roman"/>
          <w:sz w:val="24"/>
          <w:szCs w:val="24"/>
        </w:rPr>
        <w:t>также с учетом реального положения дел:</w:t>
      </w:r>
    </w:p>
    <w:p w:rsidR="00A65C4D" w:rsidRPr="00A65C4D" w:rsidRDefault="00A65C4D" w:rsidP="00A65C4D">
      <w:pPr>
        <w:shd w:val="clear" w:color="auto" w:fill="FFFFFF"/>
        <w:tabs>
          <w:tab w:val="left" w:pos="58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13"/>
          <w:sz w:val="24"/>
          <w:szCs w:val="24"/>
        </w:rPr>
        <w:t>а)</w:t>
      </w:r>
      <w:r w:rsidRPr="00A65C4D">
        <w:rPr>
          <w:rFonts w:ascii="Times New Roman" w:eastAsia="Calibri" w:hAnsi="Times New Roman" w:cs="Times New Roman"/>
          <w:sz w:val="24"/>
          <w:szCs w:val="24"/>
        </w:rPr>
        <w:tab/>
        <w:t xml:space="preserve">проводятся заседания Педагогического или Методического советов, </w:t>
      </w:r>
      <w:r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>производственные совещания, рабочие совещания с педагогическим составом;</w:t>
      </w:r>
    </w:p>
    <w:p w:rsidR="00A65C4D" w:rsidRPr="00A65C4D" w:rsidRDefault="00A65C4D" w:rsidP="00A65C4D">
      <w:pPr>
        <w:shd w:val="clear" w:color="auto" w:fill="FFFFFF"/>
        <w:tabs>
          <w:tab w:val="left" w:pos="398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12"/>
          <w:sz w:val="24"/>
          <w:szCs w:val="24"/>
        </w:rPr>
        <w:t>б)</w:t>
      </w:r>
      <w:r w:rsidRPr="00A65C4D">
        <w:rPr>
          <w:rFonts w:ascii="Times New Roman" w:eastAsia="Calibri" w:hAnsi="Times New Roman" w:cs="Times New Roman"/>
          <w:sz w:val="24"/>
          <w:szCs w:val="24"/>
        </w:rPr>
        <w:tab/>
        <w:t>сделанные замечания и предложения фиксируются в документации согласно номенклатуре дел школы;</w:t>
      </w:r>
    </w:p>
    <w:p w:rsidR="00A65C4D" w:rsidRPr="0098528E" w:rsidRDefault="00A65C4D" w:rsidP="00A65C4D">
      <w:pPr>
        <w:shd w:val="clear" w:color="auto" w:fill="FFFFFF"/>
        <w:tabs>
          <w:tab w:val="left" w:pos="398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28E">
        <w:rPr>
          <w:rFonts w:ascii="Times New Roman" w:eastAsia="Calibri" w:hAnsi="Times New Roman" w:cs="Times New Roman"/>
          <w:spacing w:val="-12"/>
          <w:sz w:val="24"/>
          <w:szCs w:val="24"/>
        </w:rPr>
        <w:t>в)</w:t>
      </w:r>
      <w:r w:rsidRPr="0098528E">
        <w:rPr>
          <w:rFonts w:ascii="Times New Roman" w:eastAsia="Calibri" w:hAnsi="Times New Roman" w:cs="Times New Roman"/>
          <w:sz w:val="24"/>
          <w:szCs w:val="24"/>
        </w:rPr>
        <w:tab/>
        <w:t xml:space="preserve">результаты </w:t>
      </w:r>
      <w:proofErr w:type="spellStart"/>
      <w:r w:rsidRPr="0098528E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98528E">
        <w:rPr>
          <w:rFonts w:ascii="Times New Roman" w:eastAsia="Calibri" w:hAnsi="Times New Roman" w:cs="Times New Roman"/>
          <w:sz w:val="24"/>
          <w:szCs w:val="24"/>
        </w:rPr>
        <w:t xml:space="preserve"> контроля могут учитываться при проведении </w:t>
      </w:r>
      <w:r w:rsidRPr="009852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аттестации педагогических работников, но не являются основанием для заключения </w:t>
      </w:r>
      <w:r w:rsidRPr="0098528E">
        <w:rPr>
          <w:rFonts w:ascii="Times New Roman" w:eastAsia="Calibri" w:hAnsi="Times New Roman" w:cs="Times New Roman"/>
          <w:sz w:val="24"/>
          <w:szCs w:val="24"/>
        </w:rPr>
        <w:t>экспертной группы.</w:t>
      </w:r>
    </w:p>
    <w:p w:rsidR="00A65C4D" w:rsidRPr="00A65C4D" w:rsidRDefault="00A3066F" w:rsidP="00A65C4D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B6D0F">
        <w:rPr>
          <w:rFonts w:ascii="Times New Roman" w:hAnsi="Times New Roman" w:cs="Times New Roman"/>
          <w:sz w:val="24"/>
          <w:szCs w:val="24"/>
        </w:rPr>
        <w:t>0</w:t>
      </w:r>
      <w:r w:rsidR="00A65C4D" w:rsidRPr="00A65C4D">
        <w:rPr>
          <w:rFonts w:ascii="Times New Roman" w:eastAsia="Calibri" w:hAnsi="Times New Roman" w:cs="Times New Roman"/>
          <w:sz w:val="24"/>
          <w:szCs w:val="24"/>
        </w:rPr>
        <w:t xml:space="preserve">. Директор школы по результатам </w:t>
      </w:r>
      <w:proofErr w:type="spellStart"/>
      <w:r w:rsidR="00A65C4D" w:rsidRPr="00A65C4D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="00A65C4D" w:rsidRPr="00A65C4D">
        <w:rPr>
          <w:rFonts w:ascii="Times New Roman" w:eastAsia="Calibri" w:hAnsi="Times New Roman" w:cs="Times New Roman"/>
          <w:sz w:val="24"/>
          <w:szCs w:val="24"/>
        </w:rPr>
        <w:t xml:space="preserve"> контроля принимает следующие решения:</w:t>
      </w:r>
    </w:p>
    <w:p w:rsidR="00A65C4D" w:rsidRPr="00A65C4D" w:rsidRDefault="00A65C4D" w:rsidP="00A3066F">
      <w:pPr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2"/>
          <w:sz w:val="24"/>
          <w:szCs w:val="24"/>
        </w:rPr>
        <w:t>об издании соответствующего приказа;</w:t>
      </w:r>
    </w:p>
    <w:p w:rsidR="00A65C4D" w:rsidRPr="00A65C4D" w:rsidRDefault="00A65C4D" w:rsidP="00A3066F">
      <w:pPr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об обсуждении итоговых материалов </w:t>
      </w:r>
      <w:proofErr w:type="spellStart"/>
      <w:r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>внутришкольного</w:t>
      </w:r>
      <w:proofErr w:type="spellEnd"/>
      <w:r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контроля коллегиальным </w:t>
      </w:r>
      <w:r w:rsidRPr="00A65C4D">
        <w:rPr>
          <w:rFonts w:ascii="Times New Roman" w:eastAsia="Calibri" w:hAnsi="Times New Roman" w:cs="Times New Roman"/>
          <w:sz w:val="24"/>
          <w:szCs w:val="24"/>
        </w:rPr>
        <w:t>органом;</w:t>
      </w:r>
    </w:p>
    <w:p w:rsidR="00A65C4D" w:rsidRPr="00A65C4D" w:rsidRDefault="00A65C4D" w:rsidP="00A3066F">
      <w:pPr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z w:val="24"/>
          <w:szCs w:val="24"/>
        </w:rPr>
        <w:lastRenderedPageBreak/>
        <w:t>о проведении повторного контроля с привлечением определенных специалистов (экспертов);</w:t>
      </w:r>
    </w:p>
    <w:p w:rsidR="00A65C4D" w:rsidRPr="00A65C4D" w:rsidRDefault="00A65C4D" w:rsidP="00A3066F">
      <w:pPr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z w:val="24"/>
          <w:szCs w:val="24"/>
        </w:rPr>
        <w:t>о привлечении к дисциплинарной ответственности должностных лиц;</w:t>
      </w:r>
    </w:p>
    <w:p w:rsidR="00A65C4D" w:rsidRPr="00A65C4D" w:rsidRDefault="00A65C4D" w:rsidP="00A3066F">
      <w:pPr>
        <w:widowControl w:val="0"/>
        <w:numPr>
          <w:ilvl w:val="0"/>
          <w:numId w:val="2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4D">
        <w:rPr>
          <w:rFonts w:ascii="Times New Roman" w:eastAsia="Calibri" w:hAnsi="Times New Roman" w:cs="Times New Roman"/>
          <w:spacing w:val="-1"/>
          <w:sz w:val="24"/>
          <w:szCs w:val="24"/>
        </w:rPr>
        <w:t>иные решения в пределах своей компетенции.</w:t>
      </w:r>
    </w:p>
    <w:p w:rsidR="00A65C4D" w:rsidRDefault="00A3066F" w:rsidP="00A65C4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B6D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5C4D" w:rsidRPr="00A65C4D">
        <w:rPr>
          <w:rFonts w:ascii="Times New Roman" w:eastAsia="Calibri" w:hAnsi="Times New Roman" w:cs="Times New Roman"/>
          <w:sz w:val="24"/>
          <w:szCs w:val="24"/>
        </w:rPr>
        <w:t xml:space="preserve">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A3066F" w:rsidRPr="00A65C4D" w:rsidRDefault="00A3066F" w:rsidP="00A65C4D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066F" w:rsidRPr="00A3066F" w:rsidRDefault="00A3066F" w:rsidP="00A306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Формы и виды </w:t>
      </w:r>
      <w:proofErr w:type="spellStart"/>
      <w:r w:rsidRPr="00A30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внутришкольного</w:t>
      </w:r>
      <w:proofErr w:type="spellEnd"/>
      <w:r w:rsidRPr="00A30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  Виды </w:t>
      </w:r>
      <w:proofErr w:type="spellStart"/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A3066F" w:rsidRPr="00A3066F" w:rsidRDefault="00A3066F" w:rsidP="00A3066F">
      <w:pPr>
        <w:numPr>
          <w:ilvl w:val="0"/>
          <w:numId w:val="33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proofErr w:type="gramEnd"/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предварительное знакомство;</w:t>
      </w:r>
    </w:p>
    <w:p w:rsidR="00A3066F" w:rsidRPr="00A3066F" w:rsidRDefault="00A3066F" w:rsidP="00A3066F">
      <w:pPr>
        <w:numPr>
          <w:ilvl w:val="0"/>
          <w:numId w:val="33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proofErr w:type="gramEnd"/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непосредственное наблюдение за учебно-воспитательным процессом;</w:t>
      </w:r>
    </w:p>
    <w:p w:rsidR="00A3066F" w:rsidRPr="00A3066F" w:rsidRDefault="00A3066F" w:rsidP="00A3066F">
      <w:pPr>
        <w:numPr>
          <w:ilvl w:val="0"/>
          <w:numId w:val="33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– изучение результатов работы школы, педагогов за четверть, полугодие, учебный год.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   Формы </w:t>
      </w:r>
      <w:proofErr w:type="spellStart"/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A3066F" w:rsidRPr="00A3066F" w:rsidRDefault="00A3066F" w:rsidP="00A3066F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персональный;</w:t>
      </w:r>
    </w:p>
    <w:p w:rsidR="00A3066F" w:rsidRPr="00A3066F" w:rsidRDefault="00A3066F" w:rsidP="00A3066F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тематический;</w:t>
      </w:r>
    </w:p>
    <w:p w:rsidR="00A3066F" w:rsidRPr="00A3066F" w:rsidRDefault="00A3066F" w:rsidP="00A3066F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классно-обобщающий;</w:t>
      </w:r>
    </w:p>
    <w:p w:rsidR="00A3066F" w:rsidRPr="00A3066F" w:rsidRDefault="00A3066F" w:rsidP="00A3066F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комплексный.</w:t>
      </w:r>
    </w:p>
    <w:p w:rsidR="00A3066F" w:rsidRPr="00A3066F" w:rsidRDefault="004B7768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066F"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  </w:t>
      </w:r>
      <w:r w:rsidR="00A3066F" w:rsidRPr="004B77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Целью </w:t>
      </w:r>
      <w:r w:rsidR="006B6D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внутришкольного</w:t>
      </w:r>
      <w:r w:rsidR="00A3066F" w:rsidRPr="004B77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контроля</w:t>
      </w:r>
      <w:r w:rsidR="00A3066F"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предупреждение возможных ошибок в работе учителя и содействие росту эффективности его труда.</w:t>
      </w:r>
    </w:p>
    <w:p w:rsidR="00A3066F" w:rsidRPr="00A3066F" w:rsidRDefault="004B7768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066F"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A3066F" w:rsidRPr="004B77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Персональный контроль</w:t>
      </w:r>
      <w:r w:rsidR="00A3066F"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изучение и анализ педагогической деятельности одного учителя.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персонального контроля руководитель изучает:</w:t>
      </w:r>
    </w:p>
    <w:p w:rsidR="00A3066F" w:rsidRPr="00A3066F" w:rsidRDefault="00A3066F" w:rsidP="004B7768">
      <w:pPr>
        <w:numPr>
          <w:ilvl w:val="0"/>
          <w:numId w:val="35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 учителем современных достижений психологической и педагогической науки, профессиональное мастерство учителя;</w:t>
      </w:r>
    </w:p>
    <w:p w:rsidR="00A3066F" w:rsidRPr="00A3066F" w:rsidRDefault="00A3066F" w:rsidP="004B7768">
      <w:pPr>
        <w:numPr>
          <w:ilvl w:val="0"/>
          <w:numId w:val="35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овладения учителем технологией развивающего обучения, наиболее эффективными формами, методами и приемами обучения;</w:t>
      </w:r>
    </w:p>
    <w:p w:rsidR="00A3066F" w:rsidRPr="00A3066F" w:rsidRDefault="00A3066F" w:rsidP="004B7768">
      <w:pPr>
        <w:numPr>
          <w:ilvl w:val="0"/>
          <w:numId w:val="35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учителя и пути их достижения;</w:t>
      </w:r>
    </w:p>
    <w:p w:rsidR="00A3066F" w:rsidRPr="00A3066F" w:rsidRDefault="00A3066F" w:rsidP="004B7768">
      <w:pPr>
        <w:numPr>
          <w:ilvl w:val="0"/>
          <w:numId w:val="35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квалификации через различные формы деятельности.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персонального контроля руководитель имеет право:</w:t>
      </w:r>
    </w:p>
    <w:p w:rsidR="00A3066F" w:rsidRPr="00A3066F" w:rsidRDefault="00A3066F" w:rsidP="004B7768">
      <w:pPr>
        <w:numPr>
          <w:ilvl w:val="0"/>
          <w:numId w:val="36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папкой класса,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A3066F" w:rsidRPr="00A3066F" w:rsidRDefault="00A3066F" w:rsidP="004B7768">
      <w:pPr>
        <w:numPr>
          <w:ilvl w:val="0"/>
          <w:numId w:val="36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мероприятий, занятий кружков, факультативов, секций;</w:t>
      </w:r>
    </w:p>
    <w:p w:rsidR="00A3066F" w:rsidRPr="00A3066F" w:rsidRDefault="00A3066F" w:rsidP="004B7768">
      <w:pPr>
        <w:numPr>
          <w:ilvl w:val="0"/>
          <w:numId w:val="36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экспертизу педагогической деятельности;</w:t>
      </w:r>
    </w:p>
    <w:p w:rsidR="00A3066F" w:rsidRPr="00A3066F" w:rsidRDefault="00A3066F" w:rsidP="004B7768">
      <w:pPr>
        <w:numPr>
          <w:ilvl w:val="0"/>
          <w:numId w:val="36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мониторинг образовательного процесса с последующим анализом на основе полученной информации;</w:t>
      </w:r>
    </w:p>
    <w:p w:rsidR="00A3066F" w:rsidRPr="00A3066F" w:rsidRDefault="00A3066F" w:rsidP="004B7768">
      <w:pPr>
        <w:numPr>
          <w:ilvl w:val="0"/>
          <w:numId w:val="36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A3066F" w:rsidRPr="00A3066F" w:rsidRDefault="00A3066F" w:rsidP="004B7768">
      <w:pPr>
        <w:numPr>
          <w:ilvl w:val="0"/>
          <w:numId w:val="36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принимать управленческие решения.</w:t>
      </w:r>
    </w:p>
    <w:p w:rsidR="00A3066F" w:rsidRPr="004B7768" w:rsidRDefault="00A3066F" w:rsidP="004B7768">
      <w:pPr>
        <w:pStyle w:val="a5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педагогический работник имеет право:</w:t>
      </w:r>
    </w:p>
    <w:p w:rsidR="00A3066F" w:rsidRPr="00A3066F" w:rsidRDefault="00A3066F" w:rsidP="004B7768">
      <w:pPr>
        <w:numPr>
          <w:ilvl w:val="0"/>
          <w:numId w:val="36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сроки контроля и критерии оценки его деятельности;</w:t>
      </w:r>
    </w:p>
    <w:p w:rsidR="00A3066F" w:rsidRPr="00A3066F" w:rsidRDefault="00A3066F" w:rsidP="004B7768">
      <w:pPr>
        <w:numPr>
          <w:ilvl w:val="0"/>
          <w:numId w:val="36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A3066F" w:rsidRPr="00A3066F" w:rsidRDefault="00A3066F" w:rsidP="004B7768">
      <w:pPr>
        <w:numPr>
          <w:ilvl w:val="0"/>
          <w:numId w:val="36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знакомиться с выводами и рекомендациями администрации</w:t>
      </w:r>
      <w:r w:rsidR="004B7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66F" w:rsidRPr="005C5D55" w:rsidRDefault="00A3066F" w:rsidP="005C5D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персонального контроля деятельности учителя офо</w:t>
      </w:r>
      <w:r w:rsidR="004B7768" w:rsidRPr="005C5D55">
        <w:rPr>
          <w:rFonts w:ascii="Times New Roman" w:eastAsia="Times New Roman" w:hAnsi="Times New Roman" w:cs="Times New Roman"/>
          <w:sz w:val="24"/>
          <w:szCs w:val="24"/>
          <w:lang w:eastAsia="ru-RU"/>
        </w:rPr>
        <w:t>рмляются аналитические записки.</w:t>
      </w:r>
    </w:p>
    <w:p w:rsidR="00A3066F" w:rsidRPr="00A3066F" w:rsidRDefault="004B7768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066F"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A3066F" w:rsidRPr="004B77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Целью</w:t>
      </w:r>
      <w:r w:rsidR="00A3066F" w:rsidRPr="004B77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тематического контроля</w:t>
      </w:r>
      <w:r w:rsidR="00A3066F"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мобилизация педагога или педагогического коллектива на решение определённых задач дидактического, методического или воспитательного характера, которые по тем или иным причинам решаются недостаточно успешно.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тематического контроля может включать вопросы индивидуализации, дифференциации, коррекции обучения, устранения перегрузки учащихся, уровень </w:t>
      </w:r>
      <w:proofErr w:type="spellStart"/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активизации познавательной деятельности и др.</w:t>
      </w:r>
    </w:p>
    <w:p w:rsidR="004B7768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</w:t>
      </w:r>
      <w:r w:rsidR="004B77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мастеров педагогического труда.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педагогического коллектива должны быть ознакомлены с темами, сроками, целями, формами и методами контроля.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тематического контроля</w:t>
      </w:r>
    </w:p>
    <w:p w:rsidR="00A3066F" w:rsidRPr="00A3066F" w:rsidRDefault="00A3066F" w:rsidP="004B7768">
      <w:pPr>
        <w:numPr>
          <w:ilvl w:val="0"/>
          <w:numId w:val="37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проводиться тематические исследования (анкетирование, тестирование) психологической, социологической, медицинской  службами школы;</w:t>
      </w:r>
    </w:p>
    <w:p w:rsidR="00A3066F" w:rsidRPr="00A3066F" w:rsidRDefault="00A3066F" w:rsidP="004B7768">
      <w:pPr>
        <w:numPr>
          <w:ilvl w:val="0"/>
          <w:numId w:val="37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анализ практической деятельности учителя, классного воспитателя, классного руководителя, руководителей кружков и секций, учащихся, посещение уроков, внеклассных мероприятий, занятий кружков, секций; анализ школьной и классной документации.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тематического контроля оформляются в виде заключения или справки.</w:t>
      </w:r>
    </w:p>
    <w:p w:rsidR="004B7768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школьных методических объединений</w:t>
      </w:r>
      <w:r w:rsidR="004B7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тематического контроля ряда педагогов могут б</w:t>
      </w:r>
      <w:r w:rsidR="004B7768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оформлены одним документом.</w:t>
      </w:r>
    </w:p>
    <w:p w:rsidR="00A3066F" w:rsidRPr="00A3066F" w:rsidRDefault="004B7768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066F"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A3066F" w:rsidRPr="004B77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Классно-обобщающий контроль</w:t>
      </w:r>
      <w:r w:rsidR="00A3066F"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получение информации о состоянии образовательного процесса в том или ином классе или параллели.</w:t>
      </w:r>
      <w:r w:rsidR="00A3066F"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066F"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A3066F" w:rsidRPr="00A3066F" w:rsidRDefault="00A3066F" w:rsidP="004B7768">
      <w:pPr>
        <w:numPr>
          <w:ilvl w:val="0"/>
          <w:numId w:val="3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всех учителей;</w:t>
      </w:r>
    </w:p>
    <w:p w:rsidR="00A3066F" w:rsidRPr="00A3066F" w:rsidRDefault="00A3066F" w:rsidP="004B7768">
      <w:pPr>
        <w:numPr>
          <w:ilvl w:val="0"/>
          <w:numId w:val="3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</w:t>
      </w:r>
      <w:proofErr w:type="gramStart"/>
      <w:r w:rsidR="005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познавательную деятельность;</w:t>
      </w:r>
    </w:p>
    <w:p w:rsidR="00A3066F" w:rsidRPr="00A3066F" w:rsidRDefault="00A3066F" w:rsidP="004B7768">
      <w:pPr>
        <w:numPr>
          <w:ilvl w:val="0"/>
          <w:numId w:val="3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интереса к знаниям;</w:t>
      </w:r>
    </w:p>
    <w:p w:rsidR="00A3066F" w:rsidRPr="00A3066F" w:rsidRDefault="00A3066F" w:rsidP="004B7768">
      <w:pPr>
        <w:numPr>
          <w:ilvl w:val="0"/>
          <w:numId w:val="3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A3066F" w:rsidRPr="00A3066F" w:rsidRDefault="00A3066F" w:rsidP="004B7768">
      <w:pPr>
        <w:numPr>
          <w:ilvl w:val="0"/>
          <w:numId w:val="3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учителя и </w:t>
      </w:r>
      <w:r w:rsidR="005C5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066F" w:rsidRPr="00A3066F" w:rsidRDefault="00A3066F" w:rsidP="004B7768">
      <w:pPr>
        <w:numPr>
          <w:ilvl w:val="0"/>
          <w:numId w:val="38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социально-психологический климат в классном коллективе.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классно-обобщающего контроля определяется необходимой глубиной изучения в соответствии с выявленными проблемами.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spellStart"/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знакомятся с объектами, сроком, целями, формами и методами классно-обобщающего контроля предварительно.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классно-обобщающего контроля проводятся мини-педсоветы, совещания при директоре или его заместителях, классны</w:t>
      </w:r>
      <w:r w:rsidR="004B7768">
        <w:rPr>
          <w:rFonts w:ascii="Times New Roman" w:eastAsia="Times New Roman" w:hAnsi="Times New Roman" w:cs="Times New Roman"/>
          <w:sz w:val="24"/>
          <w:szCs w:val="24"/>
          <w:lang w:eastAsia="ru-RU"/>
        </w:rPr>
        <w:t>е часы, родительские собрания.</w:t>
      </w:r>
    </w:p>
    <w:p w:rsidR="004B7768" w:rsidRDefault="004B7768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A3066F" w:rsidRPr="004B77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.7.</w:t>
      </w:r>
      <w:r w:rsidR="00A3066F" w:rsidRPr="004B77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 Комплексный контроль</w:t>
      </w:r>
      <w:r w:rsidR="00A3066F"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целью получения полной информации о состоянии дел и состоянии учебно-воспитательного процесса в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по конкретному вопросу.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учителей школы, под руководством одного из членов администрации. Для работы в составе данной группы администрация может привлекать лучших учителей других школ, специалистов Управления образования.</w:t>
      </w:r>
    </w:p>
    <w:p w:rsidR="004B7768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группы должны четко определить цели, задачи, разработать план проверки, распределить обязанности между собой. Перед каждым проверяющим ставится конкретная задача, устанавливаются сроки, формы обобщен</w:t>
      </w:r>
      <w:r w:rsidR="004B776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итогов комплексной проверки.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A3066F" w:rsidRPr="00A3066F" w:rsidRDefault="00A3066F" w:rsidP="00A306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комплексной проверки готовится справка, на основании которой директором школы издается приказ (</w:t>
      </w:r>
      <w:proofErr w:type="gramStart"/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proofErr w:type="gramEnd"/>
      <w:r w:rsidRPr="00A3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исполнением которого возлагается на одного из членов администрации) и проводится педсовет, совещание при директоре или его заместителях.</w:t>
      </w:r>
    </w:p>
    <w:p w:rsidR="00A65C4D" w:rsidRPr="00A3066F" w:rsidRDefault="00A65C4D" w:rsidP="00A3066F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D51367" w:rsidRPr="00D51367" w:rsidRDefault="004B7768" w:rsidP="004B7768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center"/>
        <w:textAlignment w:val="baseline"/>
      </w:pPr>
      <w:r>
        <w:rPr>
          <w:rStyle w:val="a4"/>
          <w:bdr w:val="none" w:sz="0" w:space="0" w:color="auto" w:frame="1"/>
        </w:rPr>
        <w:t>4. Функции должностного лица, осуществляющего контроль.</w:t>
      </w:r>
    </w:p>
    <w:p w:rsidR="00D51367" w:rsidRPr="00D51367" w:rsidRDefault="004B7768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t>4</w:t>
      </w:r>
      <w:r w:rsidR="00D51367" w:rsidRPr="00D51367">
        <w:rPr>
          <w:bdr w:val="none" w:sz="0" w:space="0" w:color="auto" w:frame="1"/>
        </w:rPr>
        <w:t>.1.  Определение методов проверки в соответствии с тематикой и объемом проверки.</w:t>
      </w:r>
    </w:p>
    <w:p w:rsidR="00D51367" w:rsidRPr="00D51367" w:rsidRDefault="004B7768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t>4</w:t>
      </w:r>
      <w:r w:rsidR="00D51367" w:rsidRPr="00D51367">
        <w:rPr>
          <w:bdr w:val="none" w:sz="0" w:space="0" w:color="auto" w:frame="1"/>
        </w:rPr>
        <w:t>.2. </w:t>
      </w:r>
      <w:r w:rsidR="00D51367" w:rsidRPr="00D51367">
        <w:rPr>
          <w:rStyle w:val="apple-converted-space"/>
          <w:bdr w:val="none" w:sz="0" w:space="0" w:color="auto" w:frame="1"/>
        </w:rPr>
        <w:t> </w:t>
      </w:r>
      <w:r w:rsidR="00D51367" w:rsidRPr="00D51367">
        <w:rPr>
          <w:bdr w:val="none" w:sz="0" w:space="0" w:color="auto" w:frame="1"/>
        </w:rPr>
        <w:t>Оценивание состояния преподавания учебных предметов.</w:t>
      </w:r>
    </w:p>
    <w:p w:rsidR="00D51367" w:rsidRPr="00D51367" w:rsidRDefault="004B7768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t>4</w:t>
      </w:r>
      <w:r w:rsidR="00D51367" w:rsidRPr="00D51367">
        <w:rPr>
          <w:bdr w:val="none" w:sz="0" w:space="0" w:color="auto" w:frame="1"/>
        </w:rPr>
        <w:t>.3.  Отслеживание результативности письменных проверочных работ по учебным предметам.</w:t>
      </w:r>
    </w:p>
    <w:p w:rsidR="00D51367" w:rsidRPr="00D51367" w:rsidRDefault="004B7768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t>4</w:t>
      </w:r>
      <w:r w:rsidR="00D51367" w:rsidRPr="00D51367">
        <w:rPr>
          <w:bdr w:val="none" w:sz="0" w:space="0" w:color="auto" w:frame="1"/>
        </w:rPr>
        <w:t>.4.  Оценивание методического обеспечения образовательного процесса.</w:t>
      </w:r>
    </w:p>
    <w:p w:rsidR="00D51367" w:rsidRPr="00D51367" w:rsidRDefault="004B7768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lastRenderedPageBreak/>
        <w:t>4</w:t>
      </w:r>
      <w:r w:rsidR="00D51367" w:rsidRPr="00D51367">
        <w:rPr>
          <w:bdr w:val="none" w:sz="0" w:space="0" w:color="auto" w:frame="1"/>
        </w:rPr>
        <w:t>.5. </w:t>
      </w:r>
      <w:r w:rsidRPr="00D51367">
        <w:rPr>
          <w:bdr w:val="none" w:sz="0" w:space="0" w:color="auto" w:frame="1"/>
        </w:rPr>
        <w:t xml:space="preserve"> </w:t>
      </w:r>
      <w:r w:rsidR="00D51367" w:rsidRPr="00D51367">
        <w:rPr>
          <w:bdr w:val="none" w:sz="0" w:space="0" w:color="auto" w:frame="1"/>
        </w:rPr>
        <w:t>Организация предварительного собеседования с педагогическим работником по тематике контроля.</w:t>
      </w:r>
    </w:p>
    <w:p w:rsidR="00D51367" w:rsidRPr="00D51367" w:rsidRDefault="004B7768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t>4</w:t>
      </w:r>
      <w:r w:rsidR="00D51367" w:rsidRPr="00D51367">
        <w:rPr>
          <w:bdr w:val="none" w:sz="0" w:space="0" w:color="auto" w:frame="1"/>
        </w:rPr>
        <w:t>.6.  Оценивание самоанализа педагогического работника об уровне освоения программного материала, обоснованность этой информации.</w:t>
      </w:r>
    </w:p>
    <w:p w:rsidR="00D51367" w:rsidRPr="00D51367" w:rsidRDefault="004B7768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t>4</w:t>
      </w:r>
      <w:r w:rsidR="00D51367" w:rsidRPr="00D51367">
        <w:rPr>
          <w:bdr w:val="none" w:sz="0" w:space="0" w:color="auto" w:frame="1"/>
        </w:rPr>
        <w:t xml:space="preserve">.7.  Оценивание внеклассной работы педагогического работника с </w:t>
      </w:r>
      <w:proofErr w:type="gramStart"/>
      <w:r w:rsidR="00D51367" w:rsidRPr="00D51367">
        <w:rPr>
          <w:bdr w:val="none" w:sz="0" w:space="0" w:color="auto" w:frame="1"/>
        </w:rPr>
        <w:t>обучающимися</w:t>
      </w:r>
      <w:proofErr w:type="gramEnd"/>
      <w:r w:rsidR="00D51367" w:rsidRPr="00D51367">
        <w:rPr>
          <w:bdr w:val="none" w:sz="0" w:space="0" w:color="auto" w:frame="1"/>
        </w:rPr>
        <w:t>.</w:t>
      </w:r>
    </w:p>
    <w:p w:rsidR="00D51367" w:rsidRPr="00D51367" w:rsidRDefault="004B7768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t>4</w:t>
      </w:r>
      <w:r w:rsidR="00D51367" w:rsidRPr="00D51367">
        <w:rPr>
          <w:bdr w:val="none" w:sz="0" w:space="0" w:color="auto" w:frame="1"/>
        </w:rPr>
        <w:t xml:space="preserve">.8.  Отслеживание условий проведения учебных и </w:t>
      </w:r>
      <w:proofErr w:type="spellStart"/>
      <w:r w:rsidR="00D51367" w:rsidRPr="00D51367">
        <w:rPr>
          <w:bdr w:val="none" w:sz="0" w:space="0" w:color="auto" w:frame="1"/>
        </w:rPr>
        <w:t>внеучебных</w:t>
      </w:r>
      <w:proofErr w:type="spellEnd"/>
      <w:r w:rsidR="00D51367" w:rsidRPr="00D51367">
        <w:rPr>
          <w:bdr w:val="none" w:sz="0" w:space="0" w:color="auto" w:frame="1"/>
        </w:rPr>
        <w:t xml:space="preserve"> занятий по предмету.</w:t>
      </w:r>
    </w:p>
    <w:p w:rsidR="00D51367" w:rsidRPr="00D51367" w:rsidRDefault="004B7768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t>4</w:t>
      </w:r>
      <w:r w:rsidR="00D51367" w:rsidRPr="00D51367">
        <w:rPr>
          <w:bdr w:val="none" w:sz="0" w:space="0" w:color="auto" w:frame="1"/>
        </w:rPr>
        <w:t>.9. </w:t>
      </w:r>
      <w:r>
        <w:rPr>
          <w:bdr w:val="none" w:sz="0" w:space="0" w:color="auto" w:frame="1"/>
        </w:rPr>
        <w:t xml:space="preserve"> </w:t>
      </w:r>
      <w:r w:rsidR="00D51367" w:rsidRPr="00D51367">
        <w:rPr>
          <w:bdr w:val="none" w:sz="0" w:space="0" w:color="auto" w:frame="1"/>
        </w:rPr>
        <w:t>Оценивание состояния условий для проведения учебно-воспитательного процесса.</w:t>
      </w:r>
    </w:p>
    <w:p w:rsidR="00D51367" w:rsidRPr="00D51367" w:rsidRDefault="004B7768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t>4</w:t>
      </w:r>
      <w:r w:rsidR="00D51367" w:rsidRPr="00D51367">
        <w:rPr>
          <w:bdr w:val="none" w:sz="0" w:space="0" w:color="auto" w:frame="1"/>
        </w:rPr>
        <w:t>.10. </w:t>
      </w:r>
      <w:r w:rsidRPr="00D51367">
        <w:rPr>
          <w:bdr w:val="none" w:sz="0" w:space="0" w:color="auto" w:frame="1"/>
        </w:rPr>
        <w:t xml:space="preserve"> </w:t>
      </w:r>
      <w:r w:rsidR="00D51367" w:rsidRPr="00D51367">
        <w:rPr>
          <w:bdr w:val="none" w:sz="0" w:space="0" w:color="auto" w:frame="1"/>
        </w:rPr>
        <w:t>Оформление в установленные сроки анализа проведенной проверки.</w:t>
      </w:r>
    </w:p>
    <w:p w:rsidR="00D51367" w:rsidRPr="00D51367" w:rsidRDefault="004B7768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t>4</w:t>
      </w:r>
      <w:r w:rsidR="00D51367" w:rsidRPr="00D51367">
        <w:rPr>
          <w:bdr w:val="none" w:sz="0" w:space="0" w:color="auto" w:frame="1"/>
        </w:rPr>
        <w:t>.11.  Оказание или организация методической помощи педагогическому работнику в реализации предложений и рекомендаций, данных во время проверки.</w:t>
      </w:r>
    </w:p>
    <w:p w:rsidR="00D51367" w:rsidRPr="00D51367" w:rsidRDefault="004B7768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t>4</w:t>
      </w:r>
      <w:r w:rsidR="00D51367" w:rsidRPr="00D51367">
        <w:rPr>
          <w:bdr w:val="none" w:sz="0" w:space="0" w:color="auto" w:frame="1"/>
        </w:rPr>
        <w:t>.12.  Отслеживание устранения замечаний, недостатков в работе, данных во время проведения контроля.</w:t>
      </w:r>
    </w:p>
    <w:p w:rsidR="00D51367" w:rsidRDefault="004B7768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4</w:t>
      </w:r>
      <w:r w:rsidR="00D51367" w:rsidRPr="00D51367">
        <w:rPr>
          <w:bdr w:val="none" w:sz="0" w:space="0" w:color="auto" w:frame="1"/>
        </w:rPr>
        <w:t>.13.  Принятие управленческих решений по итогам проведенного контроля.</w:t>
      </w:r>
    </w:p>
    <w:p w:rsidR="004B7768" w:rsidRPr="00D51367" w:rsidRDefault="004B7768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D51367" w:rsidRPr="00D51367" w:rsidRDefault="004B7768" w:rsidP="004B7768">
      <w:pPr>
        <w:pStyle w:val="a3"/>
        <w:shd w:val="clear" w:color="auto" w:fill="FBFCFC"/>
        <w:spacing w:before="0" w:beforeAutospacing="0" w:after="0" w:afterAutospacing="0" w:line="276" w:lineRule="auto"/>
        <w:jc w:val="center"/>
        <w:textAlignment w:val="baseline"/>
      </w:pPr>
      <w:r>
        <w:rPr>
          <w:rStyle w:val="a4"/>
          <w:bdr w:val="none" w:sz="0" w:space="0" w:color="auto" w:frame="1"/>
        </w:rPr>
        <w:t xml:space="preserve">5. Ответственность </w:t>
      </w:r>
      <w:proofErr w:type="gramStart"/>
      <w:r>
        <w:rPr>
          <w:rStyle w:val="a4"/>
          <w:bdr w:val="none" w:sz="0" w:space="0" w:color="auto" w:frame="1"/>
        </w:rPr>
        <w:t>проверяющего</w:t>
      </w:r>
      <w:proofErr w:type="gramEnd"/>
      <w:r>
        <w:rPr>
          <w:rStyle w:val="a4"/>
          <w:bdr w:val="none" w:sz="0" w:space="0" w:color="auto" w:frame="1"/>
        </w:rPr>
        <w:t>.</w:t>
      </w:r>
    </w:p>
    <w:p w:rsidR="00D51367" w:rsidRPr="00D51367" w:rsidRDefault="009D4722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bdr w:val="none" w:sz="0" w:space="0" w:color="auto" w:frame="1"/>
        </w:rPr>
        <w:t xml:space="preserve">5.1. </w:t>
      </w:r>
      <w:r w:rsidR="00D51367" w:rsidRPr="00D51367">
        <w:rPr>
          <w:bdr w:val="none" w:sz="0" w:space="0" w:color="auto" w:frame="1"/>
        </w:rPr>
        <w:t xml:space="preserve">Лицо, осуществляющее контроль, несет персональную ответственность </w:t>
      </w:r>
      <w:proofErr w:type="gramStart"/>
      <w:r w:rsidR="00D51367" w:rsidRPr="00D51367">
        <w:rPr>
          <w:bdr w:val="none" w:sz="0" w:space="0" w:color="auto" w:frame="1"/>
        </w:rPr>
        <w:t>за</w:t>
      </w:r>
      <w:proofErr w:type="gramEnd"/>
      <w:r w:rsidR="00D51367" w:rsidRPr="00D51367">
        <w:rPr>
          <w:bdr w:val="none" w:sz="0" w:space="0" w:color="auto" w:frame="1"/>
        </w:rPr>
        <w:t>:</w:t>
      </w:r>
    </w:p>
    <w:p w:rsidR="00D51367" w:rsidRPr="00D51367" w:rsidRDefault="00D51367" w:rsidP="009D4722">
      <w:pPr>
        <w:pStyle w:val="a3"/>
        <w:numPr>
          <w:ilvl w:val="0"/>
          <w:numId w:val="39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тактичное отношение к проверяемому работнику во время проведения контрольных мероприятий</w:t>
      </w:r>
      <w:r w:rsidR="009D4722">
        <w:rPr>
          <w:bdr w:val="none" w:sz="0" w:space="0" w:color="auto" w:frame="1"/>
        </w:rPr>
        <w:t>;</w:t>
      </w:r>
    </w:p>
    <w:p w:rsidR="00D51367" w:rsidRPr="00D51367" w:rsidRDefault="00D51367" w:rsidP="009D4722">
      <w:pPr>
        <w:pStyle w:val="a3"/>
        <w:numPr>
          <w:ilvl w:val="0"/>
          <w:numId w:val="39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качественную подготовку к проведению контроля</w:t>
      </w:r>
      <w:r w:rsidR="009D4722">
        <w:rPr>
          <w:bdr w:val="none" w:sz="0" w:space="0" w:color="auto" w:frame="1"/>
        </w:rPr>
        <w:t>;</w:t>
      </w:r>
    </w:p>
    <w:p w:rsidR="00D51367" w:rsidRPr="00D51367" w:rsidRDefault="00D51367" w:rsidP="009D4722">
      <w:pPr>
        <w:pStyle w:val="a3"/>
        <w:numPr>
          <w:ilvl w:val="0"/>
          <w:numId w:val="39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ознакомление с итогами контроля до вынесения результатов на широкое обсуждение</w:t>
      </w:r>
      <w:r w:rsidR="009D4722">
        <w:rPr>
          <w:bdr w:val="none" w:sz="0" w:space="0" w:color="auto" w:frame="1"/>
        </w:rPr>
        <w:t>;</w:t>
      </w:r>
    </w:p>
    <w:p w:rsidR="00D51367" w:rsidRPr="00D51367" w:rsidRDefault="00D51367" w:rsidP="009D4722">
      <w:pPr>
        <w:pStyle w:val="a3"/>
        <w:numPr>
          <w:ilvl w:val="0"/>
          <w:numId w:val="39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срыв сроков проведения контроля</w:t>
      </w:r>
      <w:r w:rsidR="009D4722">
        <w:rPr>
          <w:bdr w:val="none" w:sz="0" w:space="0" w:color="auto" w:frame="1"/>
        </w:rPr>
        <w:t>;</w:t>
      </w:r>
    </w:p>
    <w:p w:rsidR="00D51367" w:rsidRPr="00D51367" w:rsidRDefault="00D51367" w:rsidP="009D4722">
      <w:pPr>
        <w:pStyle w:val="a3"/>
        <w:numPr>
          <w:ilvl w:val="0"/>
          <w:numId w:val="39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качество проведения анализа деятельности работника</w:t>
      </w:r>
      <w:r w:rsidR="009D4722">
        <w:rPr>
          <w:bdr w:val="none" w:sz="0" w:space="0" w:color="auto" w:frame="1"/>
        </w:rPr>
        <w:t>;</w:t>
      </w:r>
    </w:p>
    <w:p w:rsidR="00D51367" w:rsidRPr="00D51367" w:rsidRDefault="00D51367" w:rsidP="009D4722">
      <w:pPr>
        <w:pStyle w:val="a3"/>
        <w:numPr>
          <w:ilvl w:val="0"/>
          <w:numId w:val="39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соблюдение конфиденциальности при обнаружении недостатков в деятельности работника при условии устранения их в процессе контроля</w:t>
      </w:r>
      <w:r w:rsidR="009D4722">
        <w:rPr>
          <w:bdr w:val="none" w:sz="0" w:space="0" w:color="auto" w:frame="1"/>
        </w:rPr>
        <w:t>;</w:t>
      </w:r>
    </w:p>
    <w:p w:rsidR="00D51367" w:rsidRPr="00D51367" w:rsidRDefault="00D51367" w:rsidP="009D4722">
      <w:pPr>
        <w:pStyle w:val="a3"/>
        <w:numPr>
          <w:ilvl w:val="0"/>
          <w:numId w:val="39"/>
        </w:numPr>
        <w:shd w:val="clear" w:color="auto" w:fill="FBFCFC"/>
        <w:spacing w:before="0" w:beforeAutospacing="0" w:after="0" w:afterAutospacing="0" w:line="276" w:lineRule="auto"/>
        <w:ind w:left="0" w:firstLine="357"/>
        <w:jc w:val="both"/>
        <w:textAlignment w:val="baseline"/>
      </w:pPr>
      <w:r w:rsidRPr="00D51367">
        <w:rPr>
          <w:bdr w:val="none" w:sz="0" w:space="0" w:color="auto" w:frame="1"/>
        </w:rPr>
        <w:t>доказательность выводов по итогам контроля.</w:t>
      </w:r>
    </w:p>
    <w:p w:rsidR="00D51367" w:rsidRPr="00D51367" w:rsidRDefault="00D51367" w:rsidP="00D51367">
      <w:pPr>
        <w:pStyle w:val="a3"/>
        <w:shd w:val="clear" w:color="auto" w:fill="FBFCFC"/>
        <w:spacing w:before="0" w:beforeAutospacing="0" w:after="0" w:afterAutospacing="0" w:line="276" w:lineRule="auto"/>
        <w:ind w:firstLine="709"/>
        <w:jc w:val="both"/>
        <w:textAlignment w:val="baseline"/>
      </w:pPr>
      <w:r w:rsidRPr="00D51367">
        <w:t> </w:t>
      </w:r>
    </w:p>
    <w:p w:rsidR="00736192" w:rsidRPr="00D51367" w:rsidRDefault="005C5D55" w:rsidP="00D513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6192" w:rsidRPr="00D51367" w:rsidSect="00BC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B878B6"/>
    <w:lvl w:ilvl="0">
      <w:numFmt w:val="decimal"/>
      <w:lvlText w:val="*"/>
      <w:lvlJc w:val="left"/>
    </w:lvl>
  </w:abstractNum>
  <w:abstractNum w:abstractNumId="1">
    <w:nsid w:val="114B26C7"/>
    <w:multiLevelType w:val="multilevel"/>
    <w:tmpl w:val="D1D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93F3B"/>
    <w:multiLevelType w:val="multilevel"/>
    <w:tmpl w:val="DB061E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25DFB"/>
    <w:multiLevelType w:val="hybridMultilevel"/>
    <w:tmpl w:val="6CDCC8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327A4D"/>
    <w:multiLevelType w:val="hybridMultilevel"/>
    <w:tmpl w:val="60AADDC6"/>
    <w:lvl w:ilvl="0" w:tplc="AB0C7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F53083"/>
    <w:multiLevelType w:val="multilevel"/>
    <w:tmpl w:val="8060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459BC"/>
    <w:multiLevelType w:val="hybridMultilevel"/>
    <w:tmpl w:val="7E2A99E4"/>
    <w:lvl w:ilvl="0" w:tplc="AB0C7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6F4F9D"/>
    <w:multiLevelType w:val="hybridMultilevel"/>
    <w:tmpl w:val="DB1C732A"/>
    <w:lvl w:ilvl="0" w:tplc="AB0C7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30122F"/>
    <w:multiLevelType w:val="multilevel"/>
    <w:tmpl w:val="B4BC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05647D"/>
    <w:multiLevelType w:val="hybridMultilevel"/>
    <w:tmpl w:val="91863284"/>
    <w:lvl w:ilvl="0" w:tplc="AB0C7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1514A2"/>
    <w:multiLevelType w:val="hybridMultilevel"/>
    <w:tmpl w:val="66009FDE"/>
    <w:lvl w:ilvl="0" w:tplc="AB0C7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3A635A"/>
    <w:multiLevelType w:val="multilevel"/>
    <w:tmpl w:val="9754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12640"/>
    <w:multiLevelType w:val="multilevel"/>
    <w:tmpl w:val="4BCC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26AB4"/>
    <w:multiLevelType w:val="multilevel"/>
    <w:tmpl w:val="835A9C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2B0008"/>
    <w:multiLevelType w:val="hybridMultilevel"/>
    <w:tmpl w:val="A39C13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4E6942"/>
    <w:multiLevelType w:val="multilevel"/>
    <w:tmpl w:val="C6F63E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63771"/>
    <w:multiLevelType w:val="hybridMultilevel"/>
    <w:tmpl w:val="39443C40"/>
    <w:lvl w:ilvl="0" w:tplc="AB0C7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542809"/>
    <w:multiLevelType w:val="hybridMultilevel"/>
    <w:tmpl w:val="2892BC5C"/>
    <w:lvl w:ilvl="0" w:tplc="AB0C7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3C51E3"/>
    <w:multiLevelType w:val="multilevel"/>
    <w:tmpl w:val="7E5C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7C3218"/>
    <w:multiLevelType w:val="hybridMultilevel"/>
    <w:tmpl w:val="DB304280"/>
    <w:lvl w:ilvl="0" w:tplc="43E86A48">
      <w:numFmt w:val="bullet"/>
      <w:lvlText w:val="•"/>
      <w:lvlJc w:val="left"/>
      <w:pPr>
        <w:ind w:left="1159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82E4E12"/>
    <w:multiLevelType w:val="multilevel"/>
    <w:tmpl w:val="9AB6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2D066D"/>
    <w:multiLevelType w:val="multilevel"/>
    <w:tmpl w:val="71F8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6C51F6"/>
    <w:multiLevelType w:val="multilevel"/>
    <w:tmpl w:val="1472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650F5B"/>
    <w:multiLevelType w:val="multilevel"/>
    <w:tmpl w:val="B5A04F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A64AFE"/>
    <w:multiLevelType w:val="hybridMultilevel"/>
    <w:tmpl w:val="87681AEE"/>
    <w:lvl w:ilvl="0" w:tplc="AB0C7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F36B1C"/>
    <w:multiLevelType w:val="hybridMultilevel"/>
    <w:tmpl w:val="C39E13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0B38CA"/>
    <w:multiLevelType w:val="multilevel"/>
    <w:tmpl w:val="A9CA46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B417AB"/>
    <w:multiLevelType w:val="hybridMultilevel"/>
    <w:tmpl w:val="6E4015F2"/>
    <w:lvl w:ilvl="0" w:tplc="AB0C7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460130"/>
    <w:multiLevelType w:val="hybridMultilevel"/>
    <w:tmpl w:val="5C7A362E"/>
    <w:lvl w:ilvl="0" w:tplc="AB0C7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BA3EAC"/>
    <w:multiLevelType w:val="hybridMultilevel"/>
    <w:tmpl w:val="1960D2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586761"/>
    <w:multiLevelType w:val="multilevel"/>
    <w:tmpl w:val="6C2EA9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CF617F"/>
    <w:multiLevelType w:val="hybridMultilevel"/>
    <w:tmpl w:val="7F928756"/>
    <w:lvl w:ilvl="0" w:tplc="0DBE8B96">
      <w:start w:val="65535"/>
      <w:numFmt w:val="bullet"/>
      <w:lvlText w:val=""/>
      <w:lvlJc w:val="left"/>
      <w:pPr>
        <w:tabs>
          <w:tab w:val="num" w:pos="192"/>
        </w:tabs>
        <w:ind w:left="19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2">
    <w:nsid w:val="6B2C4F22"/>
    <w:multiLevelType w:val="hybridMultilevel"/>
    <w:tmpl w:val="7474F4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65CC3F6">
      <w:numFmt w:val="bullet"/>
      <w:lvlText w:val="•"/>
      <w:lvlJc w:val="left"/>
      <w:pPr>
        <w:ind w:left="2239" w:hanging="4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626BF8"/>
    <w:multiLevelType w:val="hybridMultilevel"/>
    <w:tmpl w:val="BD783D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4F6755"/>
    <w:multiLevelType w:val="hybridMultilevel"/>
    <w:tmpl w:val="E4E823C8"/>
    <w:lvl w:ilvl="0" w:tplc="AB0C7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19"/>
  </w:num>
  <w:num w:numId="4">
    <w:abstractNumId w:val="29"/>
  </w:num>
  <w:num w:numId="5">
    <w:abstractNumId w:val="9"/>
  </w:num>
  <w:num w:numId="6">
    <w:abstractNumId w:val="24"/>
  </w:num>
  <w:num w:numId="7">
    <w:abstractNumId w:val="28"/>
  </w:num>
  <w:num w:numId="8">
    <w:abstractNumId w:val="4"/>
  </w:num>
  <w:num w:numId="9">
    <w:abstractNumId w:val="34"/>
  </w:num>
  <w:num w:numId="10">
    <w:abstractNumId w:val="11"/>
  </w:num>
  <w:num w:numId="11">
    <w:abstractNumId w:val="23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1"/>
  </w:num>
  <w:num w:numId="18">
    <w:abstractNumId w:val="17"/>
  </w:num>
  <w:num w:numId="19">
    <w:abstractNumId w:val="27"/>
  </w:num>
  <w:num w:numId="20">
    <w:abstractNumId w:val="3"/>
  </w:num>
  <w:num w:numId="21">
    <w:abstractNumId w:val="14"/>
  </w:num>
  <w:num w:numId="22">
    <w:abstractNumId w:val="16"/>
  </w:num>
  <w:num w:numId="23">
    <w:abstractNumId w:val="25"/>
  </w:num>
  <w:num w:numId="24">
    <w:abstractNumId w:val="10"/>
  </w:num>
  <w:num w:numId="25">
    <w:abstractNumId w:val="22"/>
  </w:num>
  <w:num w:numId="26">
    <w:abstractNumId w:val="1"/>
  </w:num>
  <w:num w:numId="27">
    <w:abstractNumId w:val="12"/>
  </w:num>
  <w:num w:numId="28">
    <w:abstractNumId w:val="18"/>
  </w:num>
  <w:num w:numId="29">
    <w:abstractNumId w:val="21"/>
  </w:num>
  <w:num w:numId="30">
    <w:abstractNumId w:val="5"/>
  </w:num>
  <w:num w:numId="31">
    <w:abstractNumId w:val="20"/>
  </w:num>
  <w:num w:numId="32">
    <w:abstractNumId w:val="8"/>
  </w:num>
  <w:num w:numId="33">
    <w:abstractNumId w:val="2"/>
  </w:num>
  <w:num w:numId="34">
    <w:abstractNumId w:val="26"/>
  </w:num>
  <w:num w:numId="35">
    <w:abstractNumId w:val="15"/>
  </w:num>
  <w:num w:numId="36">
    <w:abstractNumId w:val="6"/>
  </w:num>
  <w:num w:numId="37">
    <w:abstractNumId w:val="30"/>
  </w:num>
  <w:num w:numId="38">
    <w:abstractNumId w:val="13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367"/>
    <w:rsid w:val="00146CAD"/>
    <w:rsid w:val="001D4FEE"/>
    <w:rsid w:val="004B7768"/>
    <w:rsid w:val="004E33E5"/>
    <w:rsid w:val="005C5D55"/>
    <w:rsid w:val="00615581"/>
    <w:rsid w:val="006B6D0F"/>
    <w:rsid w:val="00750891"/>
    <w:rsid w:val="007D3DA1"/>
    <w:rsid w:val="008B0CE4"/>
    <w:rsid w:val="009073CD"/>
    <w:rsid w:val="0098528E"/>
    <w:rsid w:val="009D4722"/>
    <w:rsid w:val="00A3066F"/>
    <w:rsid w:val="00A65C4D"/>
    <w:rsid w:val="00BA1065"/>
    <w:rsid w:val="00BC39B8"/>
    <w:rsid w:val="00D51367"/>
    <w:rsid w:val="00F8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367"/>
    <w:rPr>
      <w:b/>
      <w:bCs/>
    </w:rPr>
  </w:style>
  <w:style w:type="character" w:customStyle="1" w:styleId="apple-converted-space">
    <w:name w:val="apple-converted-space"/>
    <w:basedOn w:val="a0"/>
    <w:rsid w:val="00D51367"/>
  </w:style>
  <w:style w:type="paragraph" w:styleId="a5">
    <w:name w:val="List Paragraph"/>
    <w:basedOn w:val="a"/>
    <w:uiPriority w:val="34"/>
    <w:qFormat/>
    <w:rsid w:val="00A65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РџРѕР»СЊР·РѕРІР°С‚РµР»СЊ</cp:lastModifiedBy>
  <cp:revision>5</cp:revision>
  <dcterms:created xsi:type="dcterms:W3CDTF">2015-05-04T16:35:00Z</dcterms:created>
  <dcterms:modified xsi:type="dcterms:W3CDTF">2020-02-09T11:05:00Z</dcterms:modified>
</cp:coreProperties>
</file>